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B7DF3" w:rsidRPr="00991AA8" w:rsidRDefault="00F97361">
      <w:r w:rsidRPr="00991AA8">
        <w:rPr>
          <w:noProof/>
          <w:lang w:eastAsia="hu-HU"/>
        </w:rPr>
        <w:drawing>
          <wp:inline distT="0" distB="0" distL="0" distR="0" wp14:anchorId="650DE245" wp14:editId="60AE661A">
            <wp:extent cx="5759450" cy="822325"/>
            <wp:effectExtent l="0" t="0" r="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j.tif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2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7361" w:rsidRPr="00991AA8" w:rsidRDefault="00F97361" w:rsidP="00DC7C7B">
      <w:pPr>
        <w:spacing w:after="0"/>
        <w:jc w:val="center"/>
        <w:rPr>
          <w:rFonts w:asciiTheme="minorHAnsi" w:hAnsiTheme="minorHAnsi" w:cs="Arial"/>
          <w:b/>
          <w:sz w:val="32"/>
          <w:szCs w:val="32"/>
        </w:rPr>
      </w:pPr>
    </w:p>
    <w:p w:rsidR="00F97361" w:rsidRPr="00991AA8" w:rsidRDefault="00F97361" w:rsidP="00DC7C7B">
      <w:pPr>
        <w:spacing w:after="0"/>
        <w:jc w:val="center"/>
        <w:rPr>
          <w:rFonts w:asciiTheme="minorHAnsi" w:hAnsiTheme="minorHAnsi" w:cs="Arial"/>
          <w:b/>
          <w:sz w:val="32"/>
          <w:szCs w:val="32"/>
        </w:rPr>
      </w:pPr>
    </w:p>
    <w:p w:rsidR="00AB7DF3" w:rsidRPr="00991AA8" w:rsidRDefault="00AB7DF3"/>
    <w:p w:rsidR="00D028D3" w:rsidRPr="00991AA8" w:rsidRDefault="00D028D3"/>
    <w:p w:rsidR="00D028D3" w:rsidRPr="00991AA8" w:rsidRDefault="00D028D3"/>
    <w:p w:rsidR="00AB7DF3" w:rsidRPr="00991AA8" w:rsidRDefault="00AB7DF3"/>
    <w:p w:rsidR="00AB7DF3" w:rsidRPr="00991AA8" w:rsidRDefault="00AB7DF3">
      <w:pPr>
        <w:rPr>
          <w:rFonts w:asciiTheme="minorHAnsi" w:hAnsiTheme="minorHAnsi" w:cstheme="minorHAnsi"/>
          <w:sz w:val="28"/>
          <w:szCs w:val="28"/>
        </w:rPr>
      </w:pPr>
    </w:p>
    <w:p w:rsidR="00AB7DF3" w:rsidRPr="00991AA8" w:rsidRDefault="00AB7DF3" w:rsidP="00AB7DF3">
      <w:pPr>
        <w:spacing w:after="0"/>
        <w:jc w:val="center"/>
        <w:rPr>
          <w:rFonts w:asciiTheme="minorHAnsi" w:hAnsiTheme="minorHAnsi" w:cstheme="minorHAnsi"/>
          <w:b/>
          <w:sz w:val="28"/>
          <w:szCs w:val="28"/>
        </w:rPr>
      </w:pPr>
      <w:r w:rsidRPr="00991AA8">
        <w:rPr>
          <w:rFonts w:asciiTheme="minorHAnsi" w:hAnsiTheme="minorHAnsi" w:cstheme="minorHAnsi"/>
          <w:b/>
          <w:sz w:val="28"/>
          <w:szCs w:val="28"/>
        </w:rPr>
        <w:t xml:space="preserve">Térítési díj ellenében igénybe vehető </w:t>
      </w:r>
    </w:p>
    <w:p w:rsidR="00DA503F" w:rsidRPr="00991AA8" w:rsidRDefault="00AB7DF3" w:rsidP="00AB7DF3">
      <w:pPr>
        <w:spacing w:after="0"/>
        <w:jc w:val="center"/>
        <w:rPr>
          <w:rFonts w:asciiTheme="minorHAnsi" w:hAnsiTheme="minorHAnsi" w:cstheme="minorHAnsi"/>
          <w:b/>
          <w:sz w:val="28"/>
          <w:szCs w:val="28"/>
        </w:rPr>
      </w:pPr>
      <w:proofErr w:type="gramStart"/>
      <w:r w:rsidRPr="00991AA8">
        <w:rPr>
          <w:rFonts w:asciiTheme="minorHAnsi" w:hAnsiTheme="minorHAnsi" w:cstheme="minorHAnsi"/>
          <w:b/>
          <w:sz w:val="28"/>
          <w:szCs w:val="28"/>
        </w:rPr>
        <w:t>egészségügyi</w:t>
      </w:r>
      <w:proofErr w:type="gramEnd"/>
      <w:r w:rsidRPr="00991AA8">
        <w:rPr>
          <w:rFonts w:asciiTheme="minorHAnsi" w:hAnsiTheme="minorHAnsi" w:cstheme="minorHAnsi"/>
          <w:b/>
          <w:sz w:val="28"/>
          <w:szCs w:val="28"/>
        </w:rPr>
        <w:t xml:space="preserve"> szolgáltatások szabályzata</w:t>
      </w:r>
    </w:p>
    <w:p w:rsidR="00AB7DF3" w:rsidRPr="00991AA8" w:rsidRDefault="00AB7DF3" w:rsidP="00AB7DF3">
      <w:pPr>
        <w:spacing w:after="0"/>
        <w:jc w:val="center"/>
        <w:rPr>
          <w:rFonts w:asciiTheme="minorHAnsi" w:hAnsiTheme="minorHAnsi" w:cstheme="minorHAnsi"/>
          <w:b/>
          <w:sz w:val="28"/>
          <w:szCs w:val="28"/>
        </w:rPr>
      </w:pPr>
    </w:p>
    <w:p w:rsidR="00AB7DF3" w:rsidRPr="00991AA8" w:rsidRDefault="00AB7DF3" w:rsidP="00AB7DF3">
      <w:pPr>
        <w:spacing w:after="0"/>
        <w:jc w:val="both"/>
        <w:rPr>
          <w:rFonts w:asciiTheme="minorHAnsi" w:hAnsiTheme="minorHAnsi" w:cstheme="minorHAnsi"/>
          <w:b/>
          <w:sz w:val="28"/>
          <w:szCs w:val="28"/>
        </w:rPr>
      </w:pPr>
    </w:p>
    <w:p w:rsidR="00AB7DF3" w:rsidRPr="00991AA8" w:rsidRDefault="00AB7DF3" w:rsidP="00AB7DF3">
      <w:pPr>
        <w:spacing w:after="0"/>
        <w:jc w:val="both"/>
        <w:rPr>
          <w:rFonts w:asciiTheme="minorHAnsi" w:hAnsiTheme="minorHAnsi" w:cstheme="minorHAnsi"/>
          <w:b/>
          <w:sz w:val="28"/>
          <w:szCs w:val="28"/>
        </w:rPr>
      </w:pPr>
    </w:p>
    <w:p w:rsidR="00D028D3" w:rsidRPr="00991AA8" w:rsidRDefault="00D028D3" w:rsidP="00AB7DF3">
      <w:pPr>
        <w:spacing w:after="0"/>
        <w:jc w:val="both"/>
        <w:rPr>
          <w:rFonts w:asciiTheme="minorHAnsi" w:hAnsiTheme="minorHAnsi" w:cstheme="minorHAnsi"/>
          <w:b/>
          <w:sz w:val="28"/>
          <w:szCs w:val="28"/>
        </w:rPr>
      </w:pPr>
    </w:p>
    <w:p w:rsidR="00D028D3" w:rsidRPr="00991AA8" w:rsidRDefault="00D028D3" w:rsidP="00AB7DF3">
      <w:pPr>
        <w:spacing w:after="0"/>
        <w:jc w:val="both"/>
        <w:rPr>
          <w:rFonts w:asciiTheme="minorHAnsi" w:hAnsiTheme="minorHAnsi" w:cstheme="minorHAnsi"/>
          <w:b/>
          <w:sz w:val="28"/>
          <w:szCs w:val="28"/>
        </w:rPr>
      </w:pPr>
    </w:p>
    <w:p w:rsidR="00D028D3" w:rsidRPr="00991AA8" w:rsidRDefault="00D028D3" w:rsidP="00AB7DF3">
      <w:pPr>
        <w:spacing w:after="0"/>
        <w:jc w:val="both"/>
        <w:rPr>
          <w:rFonts w:asciiTheme="minorHAnsi" w:hAnsiTheme="minorHAnsi" w:cstheme="minorHAnsi"/>
          <w:b/>
          <w:sz w:val="28"/>
          <w:szCs w:val="28"/>
        </w:rPr>
      </w:pPr>
    </w:p>
    <w:p w:rsidR="00AB7DF3" w:rsidRPr="00991AA8" w:rsidRDefault="000957ED" w:rsidP="00AB7DF3">
      <w:pPr>
        <w:spacing w:after="0"/>
        <w:jc w:val="both"/>
        <w:rPr>
          <w:rFonts w:asciiTheme="minorHAnsi" w:hAnsiTheme="minorHAnsi" w:cstheme="minorHAnsi"/>
          <w:b/>
          <w:sz w:val="28"/>
          <w:szCs w:val="28"/>
        </w:rPr>
      </w:pPr>
      <w:r>
        <w:rPr>
          <w:rFonts w:asciiTheme="minorHAnsi" w:hAnsiTheme="minorHAnsi" w:cstheme="minorHAnsi"/>
          <w:b/>
          <w:sz w:val="28"/>
          <w:szCs w:val="28"/>
        </w:rPr>
        <w:t>Hatályos: 2025. november 1-től</w:t>
      </w:r>
    </w:p>
    <w:tbl>
      <w:tblPr>
        <w:tblStyle w:val="Rcsostblzat"/>
        <w:tblW w:w="0" w:type="auto"/>
        <w:jc w:val="righ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05"/>
      </w:tblGrid>
      <w:tr w:rsidR="00A578A7" w:rsidRPr="00991AA8" w:rsidTr="00A578A7">
        <w:trPr>
          <w:jc w:val="right"/>
        </w:trPr>
        <w:tc>
          <w:tcPr>
            <w:tcW w:w="4605" w:type="dxa"/>
          </w:tcPr>
          <w:p w:rsidR="00A578A7" w:rsidRPr="00991AA8" w:rsidRDefault="00A578A7" w:rsidP="00E902BE">
            <w:pPr>
              <w:jc w:val="center"/>
              <w:rPr>
                <w:rFonts w:asciiTheme="minorHAnsi" w:hAnsiTheme="minorHAnsi" w:cstheme="minorHAnsi"/>
                <w:b/>
                <w:sz w:val="28"/>
                <w:szCs w:val="28"/>
              </w:rPr>
            </w:pPr>
          </w:p>
          <w:p w:rsidR="00A578A7" w:rsidRPr="00991AA8" w:rsidRDefault="00A578A7" w:rsidP="00E902BE">
            <w:pPr>
              <w:jc w:val="center"/>
              <w:rPr>
                <w:rFonts w:asciiTheme="minorHAnsi" w:hAnsiTheme="minorHAnsi" w:cstheme="minorHAnsi"/>
                <w:b/>
                <w:sz w:val="28"/>
                <w:szCs w:val="28"/>
              </w:rPr>
            </w:pPr>
          </w:p>
          <w:p w:rsidR="00A578A7" w:rsidRPr="00991AA8" w:rsidRDefault="00A578A7" w:rsidP="00E902BE">
            <w:pPr>
              <w:jc w:val="center"/>
              <w:rPr>
                <w:rFonts w:asciiTheme="minorHAnsi" w:hAnsiTheme="minorHAnsi" w:cstheme="minorHAnsi"/>
                <w:b/>
                <w:sz w:val="28"/>
                <w:szCs w:val="28"/>
              </w:rPr>
            </w:pPr>
          </w:p>
          <w:p w:rsidR="00A578A7" w:rsidRPr="00991AA8" w:rsidRDefault="00A578A7" w:rsidP="00E902BE">
            <w:pPr>
              <w:jc w:val="center"/>
              <w:rPr>
                <w:rFonts w:asciiTheme="minorHAnsi" w:hAnsiTheme="minorHAnsi" w:cstheme="minorHAnsi"/>
                <w:b/>
                <w:sz w:val="28"/>
                <w:szCs w:val="28"/>
              </w:rPr>
            </w:pPr>
          </w:p>
          <w:p w:rsidR="00A578A7" w:rsidRPr="00991AA8" w:rsidRDefault="00123F38" w:rsidP="00E902BE">
            <w:pPr>
              <w:jc w:val="center"/>
              <w:rPr>
                <w:rFonts w:asciiTheme="minorHAnsi" w:hAnsiTheme="minorHAnsi" w:cstheme="minorHAnsi"/>
                <w:b/>
                <w:sz w:val="28"/>
                <w:szCs w:val="28"/>
              </w:rPr>
            </w:pPr>
            <w:proofErr w:type="spellStart"/>
            <w:r w:rsidRPr="00991AA8">
              <w:rPr>
                <w:rFonts w:asciiTheme="minorHAnsi" w:hAnsiTheme="minorHAnsi" w:cstheme="minorHAnsi"/>
                <w:b/>
                <w:sz w:val="28"/>
                <w:szCs w:val="28"/>
              </w:rPr>
              <w:t>Böcsödi</w:t>
            </w:r>
            <w:proofErr w:type="spellEnd"/>
            <w:r w:rsidRPr="00991AA8">
              <w:rPr>
                <w:rFonts w:asciiTheme="minorHAnsi" w:hAnsiTheme="minorHAnsi" w:cstheme="minorHAnsi"/>
                <w:b/>
                <w:sz w:val="28"/>
                <w:szCs w:val="28"/>
              </w:rPr>
              <w:t xml:space="preserve"> István</w:t>
            </w:r>
          </w:p>
        </w:tc>
      </w:tr>
      <w:tr w:rsidR="00A578A7" w:rsidRPr="00991AA8" w:rsidTr="00A578A7">
        <w:trPr>
          <w:jc w:val="right"/>
        </w:trPr>
        <w:tc>
          <w:tcPr>
            <w:tcW w:w="4605" w:type="dxa"/>
          </w:tcPr>
          <w:p w:rsidR="00A578A7" w:rsidRPr="00991AA8" w:rsidRDefault="00123F38" w:rsidP="00E902BE">
            <w:pPr>
              <w:jc w:val="center"/>
              <w:rPr>
                <w:rFonts w:asciiTheme="minorHAnsi" w:hAnsiTheme="minorHAnsi" w:cstheme="minorHAnsi"/>
                <w:b/>
                <w:sz w:val="28"/>
                <w:szCs w:val="28"/>
              </w:rPr>
            </w:pPr>
            <w:r w:rsidRPr="00991AA8">
              <w:rPr>
                <w:rFonts w:asciiTheme="minorHAnsi" w:hAnsiTheme="minorHAnsi" w:cstheme="minorHAnsi"/>
                <w:b/>
                <w:sz w:val="28"/>
                <w:szCs w:val="28"/>
              </w:rPr>
              <w:t>igazgató</w:t>
            </w:r>
          </w:p>
        </w:tc>
      </w:tr>
    </w:tbl>
    <w:p w:rsidR="00AB7DF3" w:rsidRPr="00991AA8" w:rsidRDefault="00AB7DF3" w:rsidP="00AB7DF3">
      <w:pPr>
        <w:spacing w:after="0"/>
        <w:jc w:val="both"/>
        <w:rPr>
          <w:rFonts w:asciiTheme="minorHAnsi" w:hAnsiTheme="minorHAnsi" w:cstheme="minorHAnsi"/>
          <w:b/>
          <w:sz w:val="28"/>
          <w:szCs w:val="28"/>
        </w:rPr>
      </w:pPr>
    </w:p>
    <w:p w:rsidR="00AB7DF3" w:rsidRPr="00991AA8" w:rsidRDefault="00AB7DF3" w:rsidP="00AB7DF3">
      <w:pPr>
        <w:spacing w:after="0"/>
        <w:jc w:val="both"/>
        <w:rPr>
          <w:rFonts w:asciiTheme="minorHAnsi" w:hAnsiTheme="minorHAnsi" w:cstheme="minorHAnsi"/>
          <w:b/>
          <w:sz w:val="28"/>
          <w:szCs w:val="28"/>
        </w:rPr>
      </w:pPr>
    </w:p>
    <w:p w:rsidR="00AB7DF3" w:rsidRPr="00991AA8" w:rsidRDefault="00AB7DF3" w:rsidP="00AB7DF3">
      <w:pPr>
        <w:spacing w:after="0"/>
        <w:jc w:val="both"/>
        <w:rPr>
          <w:rFonts w:asciiTheme="minorHAnsi" w:hAnsiTheme="minorHAnsi" w:cstheme="minorHAnsi"/>
          <w:b/>
          <w:sz w:val="28"/>
          <w:szCs w:val="28"/>
        </w:rPr>
      </w:pPr>
    </w:p>
    <w:tbl>
      <w:tblPr>
        <w:tblStyle w:val="Rcsostblzat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22"/>
        <w:gridCol w:w="298"/>
        <w:gridCol w:w="4534"/>
      </w:tblGrid>
      <w:tr w:rsidR="00A578A7" w:rsidRPr="00991AA8" w:rsidTr="000957ED">
        <w:trPr>
          <w:gridAfter w:val="2"/>
          <w:wAfter w:w="4832" w:type="dxa"/>
        </w:trPr>
        <w:tc>
          <w:tcPr>
            <w:tcW w:w="4522" w:type="dxa"/>
          </w:tcPr>
          <w:p w:rsidR="00A578A7" w:rsidRPr="00991AA8" w:rsidRDefault="00A578A7" w:rsidP="00AB7DF3">
            <w:pPr>
              <w:jc w:val="right"/>
              <w:rPr>
                <w:rFonts w:asciiTheme="minorHAnsi" w:hAnsiTheme="minorHAnsi" w:cstheme="minorHAnsi"/>
                <w:b/>
                <w:sz w:val="28"/>
                <w:szCs w:val="28"/>
              </w:rPr>
            </w:pPr>
            <w:r w:rsidRPr="00991AA8">
              <w:rPr>
                <w:rFonts w:asciiTheme="minorHAnsi" w:hAnsiTheme="minorHAnsi" w:cstheme="minorHAnsi"/>
                <w:b/>
                <w:sz w:val="28"/>
                <w:szCs w:val="28"/>
              </w:rPr>
              <w:t>Jóváhagyta:</w:t>
            </w:r>
          </w:p>
        </w:tc>
      </w:tr>
      <w:tr w:rsidR="00A578A7" w:rsidRPr="00991AA8" w:rsidTr="000957ED">
        <w:tc>
          <w:tcPr>
            <w:tcW w:w="4820" w:type="dxa"/>
            <w:gridSpan w:val="2"/>
          </w:tcPr>
          <w:p w:rsidR="00A578A7" w:rsidRPr="00991AA8" w:rsidRDefault="00A578A7" w:rsidP="00123F38">
            <w:pPr>
              <w:spacing w:after="360" w:line="360" w:lineRule="auto"/>
              <w:jc w:val="center"/>
              <w:rPr>
                <w:rFonts w:asciiTheme="minorHAnsi" w:hAnsiTheme="minorHAnsi" w:cstheme="minorHAnsi"/>
                <w:b/>
                <w:sz w:val="28"/>
                <w:szCs w:val="28"/>
              </w:rPr>
            </w:pPr>
          </w:p>
        </w:tc>
        <w:tc>
          <w:tcPr>
            <w:tcW w:w="4534" w:type="dxa"/>
          </w:tcPr>
          <w:p w:rsidR="00172825" w:rsidRPr="00991AA8" w:rsidRDefault="00A578A7" w:rsidP="00123F38">
            <w:pPr>
              <w:spacing w:after="360" w:line="360" w:lineRule="auto"/>
              <w:jc w:val="center"/>
              <w:rPr>
                <w:rFonts w:asciiTheme="minorHAnsi" w:hAnsiTheme="minorHAnsi" w:cstheme="minorHAnsi"/>
                <w:b/>
                <w:sz w:val="28"/>
                <w:szCs w:val="28"/>
              </w:rPr>
            </w:pPr>
            <w:r w:rsidRPr="00991AA8">
              <w:rPr>
                <w:rFonts w:asciiTheme="minorHAnsi" w:hAnsiTheme="minorHAnsi" w:cstheme="minorHAnsi"/>
                <w:b/>
                <w:sz w:val="28"/>
                <w:szCs w:val="28"/>
              </w:rPr>
              <w:t>Hajdúszoboszló Város</w:t>
            </w:r>
            <w:r w:rsidR="00AC0CF1">
              <w:rPr>
                <w:rFonts w:asciiTheme="minorHAnsi" w:hAnsiTheme="minorHAnsi" w:cstheme="minorHAnsi"/>
                <w:b/>
                <w:sz w:val="28"/>
                <w:szCs w:val="28"/>
              </w:rPr>
              <w:t xml:space="preserve"> Önkormányzat</w:t>
            </w:r>
            <w:r w:rsidR="00F3465D">
              <w:rPr>
                <w:rFonts w:asciiTheme="minorHAnsi" w:hAnsiTheme="minorHAnsi" w:cstheme="minorHAnsi"/>
                <w:b/>
                <w:sz w:val="28"/>
                <w:szCs w:val="28"/>
              </w:rPr>
              <w:t>a</w:t>
            </w:r>
            <w:r w:rsidR="00AC0CF1">
              <w:rPr>
                <w:rFonts w:asciiTheme="minorHAnsi" w:hAnsiTheme="minorHAnsi" w:cstheme="minorHAnsi"/>
                <w:b/>
                <w:sz w:val="28"/>
                <w:szCs w:val="28"/>
              </w:rPr>
              <w:t xml:space="preserve"> </w:t>
            </w:r>
            <w:r w:rsidRPr="00991AA8">
              <w:rPr>
                <w:rFonts w:asciiTheme="minorHAnsi" w:hAnsiTheme="minorHAnsi" w:cstheme="minorHAnsi"/>
                <w:b/>
                <w:sz w:val="28"/>
                <w:szCs w:val="28"/>
              </w:rPr>
              <w:t>Képviselő</w:t>
            </w:r>
            <w:r w:rsidR="00AC0CF1">
              <w:rPr>
                <w:rFonts w:asciiTheme="minorHAnsi" w:hAnsiTheme="minorHAnsi" w:cstheme="minorHAnsi"/>
                <w:b/>
                <w:sz w:val="28"/>
                <w:szCs w:val="28"/>
              </w:rPr>
              <w:t>-</w:t>
            </w:r>
            <w:r w:rsidRPr="00991AA8">
              <w:rPr>
                <w:rFonts w:asciiTheme="minorHAnsi" w:hAnsiTheme="minorHAnsi" w:cstheme="minorHAnsi"/>
                <w:b/>
                <w:sz w:val="28"/>
                <w:szCs w:val="28"/>
              </w:rPr>
              <w:t xml:space="preserve">testületének </w:t>
            </w:r>
          </w:p>
          <w:p w:rsidR="00A578A7" w:rsidRPr="00991AA8" w:rsidRDefault="003E3D8B" w:rsidP="000957ED">
            <w:pPr>
              <w:spacing w:after="360" w:line="360" w:lineRule="auto"/>
              <w:jc w:val="center"/>
              <w:rPr>
                <w:rFonts w:asciiTheme="minorHAnsi" w:hAnsiTheme="minorHAnsi" w:cstheme="minorHAnsi"/>
                <w:b/>
                <w:sz w:val="28"/>
                <w:szCs w:val="28"/>
              </w:rPr>
            </w:pPr>
            <w:r w:rsidRPr="00991AA8">
              <w:rPr>
                <w:rFonts w:asciiTheme="minorHAnsi" w:hAnsiTheme="minorHAnsi" w:cstheme="minorHAnsi"/>
                <w:b/>
                <w:sz w:val="28"/>
                <w:szCs w:val="28"/>
              </w:rPr>
              <w:t>/202</w:t>
            </w:r>
            <w:r w:rsidR="000957ED">
              <w:rPr>
                <w:rFonts w:asciiTheme="minorHAnsi" w:hAnsiTheme="minorHAnsi" w:cstheme="minorHAnsi"/>
                <w:b/>
                <w:sz w:val="28"/>
                <w:szCs w:val="28"/>
              </w:rPr>
              <w:t>5</w:t>
            </w:r>
            <w:r w:rsidRPr="00991AA8">
              <w:rPr>
                <w:rFonts w:asciiTheme="minorHAnsi" w:hAnsiTheme="minorHAnsi" w:cstheme="minorHAnsi"/>
                <w:b/>
                <w:sz w:val="28"/>
                <w:szCs w:val="28"/>
              </w:rPr>
              <w:t xml:space="preserve">. </w:t>
            </w:r>
            <w:r w:rsidR="00AC0CF1">
              <w:rPr>
                <w:rFonts w:asciiTheme="minorHAnsi" w:hAnsiTheme="minorHAnsi" w:cstheme="minorHAnsi"/>
                <w:b/>
                <w:sz w:val="28"/>
                <w:szCs w:val="28"/>
              </w:rPr>
              <w:t>(</w:t>
            </w:r>
            <w:r w:rsidR="000957ED">
              <w:rPr>
                <w:rFonts w:asciiTheme="minorHAnsi" w:hAnsiTheme="minorHAnsi" w:cstheme="minorHAnsi"/>
                <w:b/>
                <w:sz w:val="28"/>
                <w:szCs w:val="28"/>
              </w:rPr>
              <w:t>X.15.</w:t>
            </w:r>
            <w:r w:rsidRPr="00991AA8">
              <w:rPr>
                <w:rFonts w:asciiTheme="minorHAnsi" w:hAnsiTheme="minorHAnsi" w:cstheme="minorHAnsi"/>
                <w:b/>
                <w:sz w:val="28"/>
                <w:szCs w:val="28"/>
              </w:rPr>
              <w:t xml:space="preserve">) </w:t>
            </w:r>
            <w:r w:rsidR="004439E2" w:rsidRPr="00991AA8">
              <w:rPr>
                <w:rFonts w:asciiTheme="minorHAnsi" w:hAnsiTheme="minorHAnsi" w:cstheme="minorHAnsi"/>
                <w:b/>
                <w:sz w:val="28"/>
                <w:szCs w:val="28"/>
              </w:rPr>
              <w:t>számú</w:t>
            </w:r>
            <w:r w:rsidR="00A578A7" w:rsidRPr="00991AA8">
              <w:rPr>
                <w:rFonts w:asciiTheme="minorHAnsi" w:hAnsiTheme="minorHAnsi" w:cstheme="minorHAnsi"/>
                <w:b/>
                <w:sz w:val="28"/>
                <w:szCs w:val="28"/>
              </w:rPr>
              <w:t xml:space="preserve"> </w:t>
            </w:r>
            <w:r w:rsidR="00AC0CF1">
              <w:rPr>
                <w:rFonts w:asciiTheme="minorHAnsi" w:hAnsiTheme="minorHAnsi" w:cstheme="minorHAnsi"/>
                <w:b/>
                <w:sz w:val="28"/>
                <w:szCs w:val="28"/>
              </w:rPr>
              <w:t xml:space="preserve">Kt. </w:t>
            </w:r>
            <w:r w:rsidR="00A578A7" w:rsidRPr="00991AA8">
              <w:rPr>
                <w:rFonts w:asciiTheme="minorHAnsi" w:hAnsiTheme="minorHAnsi" w:cstheme="minorHAnsi"/>
                <w:b/>
                <w:sz w:val="28"/>
                <w:szCs w:val="28"/>
              </w:rPr>
              <w:t>határozata</w:t>
            </w:r>
          </w:p>
        </w:tc>
        <w:bookmarkStart w:id="0" w:name="_GoBack"/>
        <w:bookmarkEnd w:id="0"/>
      </w:tr>
    </w:tbl>
    <w:p w:rsidR="00172825" w:rsidRPr="00991AA8" w:rsidRDefault="00172825" w:rsidP="00FF0FA0">
      <w:pPr>
        <w:spacing w:after="0"/>
        <w:jc w:val="both"/>
        <w:rPr>
          <w:rFonts w:ascii="Arial" w:hAnsi="Arial" w:cs="Arial"/>
          <w:sz w:val="24"/>
          <w:szCs w:val="24"/>
        </w:rPr>
      </w:pPr>
    </w:p>
    <w:p w:rsidR="00172825" w:rsidRPr="00991AA8" w:rsidRDefault="00172825" w:rsidP="00FF0FA0">
      <w:pPr>
        <w:spacing w:after="0"/>
        <w:jc w:val="both"/>
        <w:rPr>
          <w:rFonts w:ascii="Arial" w:hAnsi="Arial" w:cs="Arial"/>
          <w:sz w:val="24"/>
          <w:szCs w:val="24"/>
        </w:rPr>
      </w:pPr>
    </w:p>
    <w:p w:rsidR="00F726F5" w:rsidRPr="00991AA8" w:rsidRDefault="00F726F5" w:rsidP="00FF0FA0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</w:p>
    <w:p w:rsidR="00F726F5" w:rsidRPr="00991AA8" w:rsidRDefault="00F726F5" w:rsidP="00F726F5">
      <w:pPr>
        <w:spacing w:after="0"/>
        <w:jc w:val="both"/>
        <w:rPr>
          <w:rFonts w:ascii="Arial" w:hAnsi="Arial" w:cs="Arial"/>
          <w:sz w:val="24"/>
          <w:szCs w:val="24"/>
        </w:rPr>
      </w:pPr>
    </w:p>
    <w:p w:rsidR="00F726F5" w:rsidRPr="00991AA8" w:rsidRDefault="00F726F5" w:rsidP="00F726F5">
      <w:pPr>
        <w:spacing w:after="0"/>
        <w:jc w:val="center"/>
        <w:rPr>
          <w:rFonts w:ascii="Arial" w:hAnsi="Arial" w:cs="Arial"/>
          <w:sz w:val="24"/>
          <w:szCs w:val="24"/>
        </w:rPr>
      </w:pPr>
      <w:r w:rsidRPr="00991AA8">
        <w:rPr>
          <w:rFonts w:ascii="Arial" w:hAnsi="Arial" w:cs="Arial"/>
          <w:sz w:val="24"/>
          <w:szCs w:val="24"/>
        </w:rPr>
        <w:t>Tartalomjegyzék</w:t>
      </w:r>
    </w:p>
    <w:p w:rsidR="00F726F5" w:rsidRPr="00991AA8" w:rsidRDefault="00F726F5" w:rsidP="00F726F5">
      <w:pPr>
        <w:spacing w:after="0"/>
        <w:jc w:val="center"/>
        <w:rPr>
          <w:rFonts w:ascii="Arial" w:hAnsi="Arial" w:cs="Arial"/>
          <w:sz w:val="24"/>
          <w:szCs w:val="24"/>
        </w:rPr>
      </w:pP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8334"/>
        <w:gridCol w:w="1010"/>
      </w:tblGrid>
      <w:tr w:rsidR="00F726F5" w:rsidRPr="00991AA8" w:rsidTr="00457D26">
        <w:tc>
          <w:tcPr>
            <w:tcW w:w="8472" w:type="dxa"/>
          </w:tcPr>
          <w:p w:rsidR="00F726F5" w:rsidRPr="00991AA8" w:rsidRDefault="00F726F5" w:rsidP="00457D26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I. Általános tudnivalók</w:t>
            </w:r>
          </w:p>
        </w:tc>
        <w:tc>
          <w:tcPr>
            <w:tcW w:w="1022" w:type="dxa"/>
          </w:tcPr>
          <w:p w:rsidR="00F726F5" w:rsidRPr="00991AA8" w:rsidRDefault="00A33D45" w:rsidP="00457D26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3</w:t>
            </w:r>
          </w:p>
        </w:tc>
      </w:tr>
      <w:tr w:rsidR="00F726F5" w:rsidRPr="00991AA8" w:rsidTr="00457D26">
        <w:tc>
          <w:tcPr>
            <w:tcW w:w="8472" w:type="dxa"/>
          </w:tcPr>
          <w:p w:rsidR="00F726F5" w:rsidRPr="00991AA8" w:rsidRDefault="0053126E" w:rsidP="00457D26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 xml:space="preserve">Térítésmentes ellátások - </w:t>
            </w:r>
            <w:r w:rsidR="00F726F5" w:rsidRPr="00991AA8">
              <w:rPr>
                <w:rFonts w:asciiTheme="minorHAnsi" w:hAnsiTheme="minorHAnsi" w:cstheme="minorHAnsi"/>
                <w:sz w:val="24"/>
                <w:szCs w:val="24"/>
              </w:rPr>
              <w:t xml:space="preserve">NEAK </w:t>
            </w:r>
            <w:proofErr w:type="gramStart"/>
            <w:r w:rsidR="00F726F5" w:rsidRPr="00991AA8">
              <w:rPr>
                <w:rFonts w:asciiTheme="minorHAnsi" w:hAnsiTheme="minorHAnsi" w:cstheme="minorHAnsi"/>
                <w:sz w:val="24"/>
                <w:szCs w:val="24"/>
              </w:rPr>
              <w:t>finanszírozással</w:t>
            </w:r>
            <w:proofErr w:type="gramEnd"/>
            <w:r w:rsidR="00F726F5" w:rsidRPr="00991AA8">
              <w:rPr>
                <w:rFonts w:asciiTheme="minorHAnsi" w:hAnsiTheme="minorHAnsi" w:cstheme="minorHAnsi"/>
                <w:sz w:val="24"/>
                <w:szCs w:val="24"/>
              </w:rPr>
              <w:t xml:space="preserve"> fedezett</w:t>
            </w:r>
          </w:p>
        </w:tc>
        <w:tc>
          <w:tcPr>
            <w:tcW w:w="1022" w:type="dxa"/>
          </w:tcPr>
          <w:p w:rsidR="00F726F5" w:rsidRPr="00991AA8" w:rsidRDefault="00F726F5" w:rsidP="00457D26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4</w:t>
            </w:r>
          </w:p>
        </w:tc>
      </w:tr>
      <w:tr w:rsidR="00F726F5" w:rsidRPr="00991AA8" w:rsidTr="00457D26">
        <w:tc>
          <w:tcPr>
            <w:tcW w:w="8472" w:type="dxa"/>
          </w:tcPr>
          <w:p w:rsidR="00F726F5" w:rsidRPr="00991AA8" w:rsidRDefault="00F726F5" w:rsidP="00457D26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Belföldi és külföldi betegellátás összefoglaló táblázata</w:t>
            </w:r>
          </w:p>
        </w:tc>
        <w:tc>
          <w:tcPr>
            <w:tcW w:w="1022" w:type="dxa"/>
          </w:tcPr>
          <w:p w:rsidR="00F726F5" w:rsidRPr="00991AA8" w:rsidRDefault="00A33D45" w:rsidP="00457D26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7</w:t>
            </w:r>
          </w:p>
        </w:tc>
      </w:tr>
      <w:tr w:rsidR="00F726F5" w:rsidRPr="00991AA8" w:rsidTr="00457D26">
        <w:tc>
          <w:tcPr>
            <w:tcW w:w="8472" w:type="dxa"/>
          </w:tcPr>
          <w:p w:rsidR="00F726F5" w:rsidRPr="00991AA8" w:rsidRDefault="00F726F5" w:rsidP="00457D26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Feladatok a recepción</w:t>
            </w:r>
          </w:p>
        </w:tc>
        <w:tc>
          <w:tcPr>
            <w:tcW w:w="1022" w:type="dxa"/>
          </w:tcPr>
          <w:p w:rsidR="00F726F5" w:rsidRPr="00991AA8" w:rsidRDefault="00A33D45" w:rsidP="00457D26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9</w:t>
            </w:r>
          </w:p>
        </w:tc>
      </w:tr>
      <w:tr w:rsidR="00F726F5" w:rsidRPr="00991AA8" w:rsidTr="00457D26">
        <w:tc>
          <w:tcPr>
            <w:tcW w:w="8472" w:type="dxa"/>
          </w:tcPr>
          <w:p w:rsidR="00F726F5" w:rsidRPr="00991AA8" w:rsidRDefault="00F726F5" w:rsidP="00457D26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Feladatok a szakrendelésen</w:t>
            </w:r>
          </w:p>
        </w:tc>
        <w:tc>
          <w:tcPr>
            <w:tcW w:w="1022" w:type="dxa"/>
          </w:tcPr>
          <w:p w:rsidR="00F726F5" w:rsidRPr="00991AA8" w:rsidRDefault="00A33D45" w:rsidP="00457D26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9</w:t>
            </w:r>
          </w:p>
        </w:tc>
      </w:tr>
      <w:tr w:rsidR="00F726F5" w:rsidRPr="00991AA8" w:rsidTr="00457D26">
        <w:trPr>
          <w:trHeight w:val="236"/>
        </w:trPr>
        <w:tc>
          <w:tcPr>
            <w:tcW w:w="8472" w:type="dxa"/>
          </w:tcPr>
          <w:p w:rsidR="00F726F5" w:rsidRPr="00991AA8" w:rsidRDefault="00F726F5" w:rsidP="00457D26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II.</w:t>
            </w:r>
            <w:r w:rsidR="0053126E" w:rsidRPr="00991AA8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Térítésköteles ellátások</w:t>
            </w:r>
          </w:p>
        </w:tc>
        <w:tc>
          <w:tcPr>
            <w:tcW w:w="1022" w:type="dxa"/>
          </w:tcPr>
          <w:p w:rsidR="00F726F5" w:rsidRPr="00991AA8" w:rsidRDefault="00A33D45" w:rsidP="00457D26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9</w:t>
            </w:r>
          </w:p>
        </w:tc>
      </w:tr>
      <w:tr w:rsidR="00F726F5" w:rsidRPr="00991AA8" w:rsidTr="00457D26">
        <w:trPr>
          <w:trHeight w:val="236"/>
        </w:trPr>
        <w:tc>
          <w:tcPr>
            <w:tcW w:w="8472" w:type="dxa"/>
          </w:tcPr>
          <w:p w:rsidR="00F726F5" w:rsidRPr="00991AA8" w:rsidRDefault="000957ED" w:rsidP="00457D26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III. </w:t>
            </w:r>
            <w:proofErr w:type="gramStart"/>
            <w:r w:rsidR="00F726F5" w:rsidRPr="00991AA8">
              <w:rPr>
                <w:rFonts w:asciiTheme="minorHAnsi" w:hAnsiTheme="minorHAnsi" w:cstheme="minorHAnsi"/>
                <w:sz w:val="24"/>
                <w:szCs w:val="24"/>
              </w:rPr>
              <w:t>A</w:t>
            </w:r>
            <w:proofErr w:type="gramEnd"/>
            <w:r w:rsidR="00F726F5" w:rsidRPr="00991AA8">
              <w:rPr>
                <w:rFonts w:asciiTheme="minorHAnsi" w:hAnsiTheme="minorHAnsi" w:cstheme="minorHAnsi"/>
                <w:sz w:val="24"/>
                <w:szCs w:val="24"/>
              </w:rPr>
              <w:t xml:space="preserve"> térítési díjak általános szabályai</w:t>
            </w:r>
          </w:p>
        </w:tc>
        <w:tc>
          <w:tcPr>
            <w:tcW w:w="1022" w:type="dxa"/>
          </w:tcPr>
          <w:p w:rsidR="00F726F5" w:rsidRPr="00991AA8" w:rsidRDefault="00F726F5" w:rsidP="00A33D45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1</w:t>
            </w:r>
            <w:r w:rsidR="00A33D45" w:rsidRPr="00991AA8">
              <w:rPr>
                <w:rFonts w:asciiTheme="minorHAnsi" w:hAnsiTheme="minorHAnsi" w:cstheme="minorHAnsi"/>
                <w:sz w:val="24"/>
                <w:szCs w:val="24"/>
              </w:rPr>
              <w:t>0</w:t>
            </w:r>
          </w:p>
        </w:tc>
      </w:tr>
      <w:tr w:rsidR="00F726F5" w:rsidRPr="00991AA8" w:rsidTr="00457D26">
        <w:trPr>
          <w:trHeight w:val="236"/>
        </w:trPr>
        <w:tc>
          <w:tcPr>
            <w:tcW w:w="8472" w:type="dxa"/>
          </w:tcPr>
          <w:p w:rsidR="00F726F5" w:rsidRPr="00991AA8" w:rsidRDefault="00F726F5" w:rsidP="00457D26">
            <w:pPr>
              <w:shd w:val="clear" w:color="auto" w:fill="FFFFFF"/>
              <w:spacing w:line="276" w:lineRule="auto"/>
              <w:outlineLvl w:val="2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 xml:space="preserve">1. számú melléklet - </w:t>
            </w:r>
            <w:r w:rsidRPr="00991AA8">
              <w:rPr>
                <w:rFonts w:asciiTheme="minorHAnsi" w:eastAsia="Times New Roman" w:hAnsiTheme="minorHAnsi" w:cstheme="minorHAnsi"/>
                <w:bCs/>
                <w:iCs/>
                <w:sz w:val="24"/>
                <w:szCs w:val="24"/>
                <w:lang w:eastAsia="hu-HU"/>
              </w:rPr>
              <w:t>Sürgős szükség körébe tartozó, életet veszélyeztető állapotok és betegségek</w:t>
            </w:r>
          </w:p>
        </w:tc>
        <w:tc>
          <w:tcPr>
            <w:tcW w:w="1022" w:type="dxa"/>
          </w:tcPr>
          <w:p w:rsidR="00F726F5" w:rsidRPr="00991AA8" w:rsidRDefault="00F726F5" w:rsidP="00A33D45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1</w:t>
            </w:r>
            <w:r w:rsidR="00A33D45" w:rsidRPr="00991AA8">
              <w:rPr>
                <w:rFonts w:asciiTheme="minorHAnsi" w:hAnsiTheme="minorHAnsi" w:cstheme="minorHAnsi"/>
                <w:sz w:val="24"/>
                <w:szCs w:val="24"/>
              </w:rPr>
              <w:t>2</w:t>
            </w:r>
          </w:p>
        </w:tc>
      </w:tr>
      <w:tr w:rsidR="00F726F5" w:rsidRPr="00991AA8" w:rsidTr="00457D26">
        <w:trPr>
          <w:trHeight w:val="236"/>
        </w:trPr>
        <w:tc>
          <w:tcPr>
            <w:tcW w:w="8472" w:type="dxa"/>
          </w:tcPr>
          <w:p w:rsidR="00F726F5" w:rsidRPr="00991AA8" w:rsidRDefault="00F726F5" w:rsidP="00457D26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 xml:space="preserve">2. számú melléklet - A térítési díj ellenében igénybe vehető egyes egészségügyi szolgáltatások térítési díjáról szóló 284/1997. (XII.23) Kormányrendelet 2. számú melléklete alapján </w:t>
            </w:r>
          </w:p>
        </w:tc>
        <w:tc>
          <w:tcPr>
            <w:tcW w:w="1022" w:type="dxa"/>
          </w:tcPr>
          <w:p w:rsidR="00F726F5" w:rsidRPr="00991AA8" w:rsidRDefault="00F726F5" w:rsidP="00A33D45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1</w:t>
            </w:r>
            <w:r w:rsidR="00A33D45" w:rsidRPr="00991AA8">
              <w:rPr>
                <w:rFonts w:asciiTheme="minorHAnsi" w:hAnsiTheme="minorHAnsi" w:cstheme="minorHAnsi"/>
                <w:sz w:val="24"/>
                <w:szCs w:val="24"/>
              </w:rPr>
              <w:t>4</w:t>
            </w:r>
          </w:p>
        </w:tc>
      </w:tr>
      <w:tr w:rsidR="00F726F5" w:rsidRPr="00991AA8" w:rsidTr="00457D26">
        <w:trPr>
          <w:trHeight w:val="236"/>
        </w:trPr>
        <w:tc>
          <w:tcPr>
            <w:tcW w:w="8472" w:type="dxa"/>
          </w:tcPr>
          <w:p w:rsidR="00F726F5" w:rsidRPr="00991AA8" w:rsidRDefault="00F726F5" w:rsidP="00457D26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3. számú melléklet – Járóbeteg szakrendelői vizsgálatok díjai</w:t>
            </w:r>
          </w:p>
        </w:tc>
        <w:tc>
          <w:tcPr>
            <w:tcW w:w="1022" w:type="dxa"/>
          </w:tcPr>
          <w:p w:rsidR="00F726F5" w:rsidRPr="00991AA8" w:rsidRDefault="00F726F5" w:rsidP="005431D2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1</w:t>
            </w:r>
            <w:r w:rsidR="005431D2" w:rsidRPr="00991AA8">
              <w:rPr>
                <w:rFonts w:asciiTheme="minorHAnsi" w:hAnsiTheme="minorHAnsi" w:cstheme="minorHAnsi"/>
                <w:sz w:val="24"/>
                <w:szCs w:val="24"/>
              </w:rPr>
              <w:t>6</w:t>
            </w:r>
          </w:p>
        </w:tc>
      </w:tr>
      <w:tr w:rsidR="00F726F5" w:rsidRPr="00991AA8" w:rsidTr="00457D26">
        <w:trPr>
          <w:trHeight w:val="236"/>
        </w:trPr>
        <w:tc>
          <w:tcPr>
            <w:tcW w:w="8472" w:type="dxa"/>
          </w:tcPr>
          <w:p w:rsidR="00F726F5" w:rsidRPr="00991AA8" w:rsidRDefault="00F726F5" w:rsidP="00457D26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4. számú melléklet - Foglalkozás – egészségügyi ellátás</w:t>
            </w:r>
          </w:p>
        </w:tc>
        <w:tc>
          <w:tcPr>
            <w:tcW w:w="1022" w:type="dxa"/>
          </w:tcPr>
          <w:p w:rsidR="00F726F5" w:rsidRPr="00991AA8" w:rsidRDefault="00F726F5" w:rsidP="005431D2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2</w:t>
            </w:r>
            <w:r w:rsidR="005431D2" w:rsidRPr="00991AA8">
              <w:rPr>
                <w:rFonts w:asciiTheme="minorHAnsi" w:hAnsiTheme="minorHAnsi" w:cstheme="minorHAnsi"/>
                <w:sz w:val="24"/>
                <w:szCs w:val="24"/>
              </w:rPr>
              <w:t>8</w:t>
            </w:r>
          </w:p>
        </w:tc>
      </w:tr>
      <w:tr w:rsidR="00F726F5" w:rsidRPr="00991AA8" w:rsidTr="00457D26">
        <w:trPr>
          <w:trHeight w:val="236"/>
        </w:trPr>
        <w:tc>
          <w:tcPr>
            <w:tcW w:w="8472" w:type="dxa"/>
          </w:tcPr>
          <w:p w:rsidR="00F726F5" w:rsidRPr="00991AA8" w:rsidRDefault="0053126E" w:rsidP="00457D26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5.</w:t>
            </w:r>
            <w:r w:rsidR="00F726F5" w:rsidRPr="00991AA8">
              <w:rPr>
                <w:rFonts w:asciiTheme="minorHAnsi" w:hAnsiTheme="minorHAnsi" w:cstheme="minorHAnsi"/>
                <w:sz w:val="24"/>
                <w:szCs w:val="24"/>
              </w:rPr>
              <w:t>s</w:t>
            </w: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="00F726F5" w:rsidRPr="00991AA8">
              <w:rPr>
                <w:rFonts w:asciiTheme="minorHAnsi" w:hAnsiTheme="minorHAnsi" w:cstheme="minorHAnsi"/>
                <w:sz w:val="24"/>
                <w:szCs w:val="24"/>
              </w:rPr>
              <w:t>zámú</w:t>
            </w:r>
            <w:proofErr w:type="spellEnd"/>
            <w:r w:rsidR="00F726F5" w:rsidRPr="00991AA8">
              <w:rPr>
                <w:rFonts w:asciiTheme="minorHAnsi" w:hAnsiTheme="minorHAnsi" w:cstheme="minorHAnsi"/>
                <w:sz w:val="24"/>
                <w:szCs w:val="24"/>
              </w:rPr>
              <w:t xml:space="preserve"> melléklet - </w:t>
            </w:r>
            <w:proofErr w:type="spellStart"/>
            <w:r w:rsidR="00F726F5" w:rsidRPr="00991AA8">
              <w:rPr>
                <w:rFonts w:asciiTheme="minorHAnsi" w:hAnsiTheme="minorHAnsi" w:cstheme="minorHAnsi"/>
                <w:sz w:val="24"/>
                <w:szCs w:val="24"/>
              </w:rPr>
              <w:t>Brexitet</w:t>
            </w:r>
            <w:proofErr w:type="spellEnd"/>
            <w:r w:rsidR="00F726F5" w:rsidRPr="00991AA8">
              <w:rPr>
                <w:rFonts w:asciiTheme="minorHAnsi" w:hAnsiTheme="minorHAnsi" w:cstheme="minorHAnsi"/>
                <w:sz w:val="24"/>
                <w:szCs w:val="24"/>
              </w:rPr>
              <w:t xml:space="preserve"> követően használatban lévő, új típusú EU kártyaként </w:t>
            </w:r>
            <w:proofErr w:type="gramStart"/>
            <w:r w:rsidR="00F726F5" w:rsidRPr="00991AA8">
              <w:rPr>
                <w:rFonts w:asciiTheme="minorHAnsi" w:hAnsiTheme="minorHAnsi" w:cstheme="minorHAnsi"/>
                <w:sz w:val="24"/>
                <w:szCs w:val="24"/>
              </w:rPr>
              <w:t>funkcionáló</w:t>
            </w:r>
            <w:proofErr w:type="gramEnd"/>
            <w:r w:rsidR="00F726F5" w:rsidRPr="00991AA8">
              <w:rPr>
                <w:rFonts w:asciiTheme="minorHAnsi" w:hAnsiTheme="minorHAnsi" w:cstheme="minorHAnsi"/>
                <w:sz w:val="24"/>
                <w:szCs w:val="24"/>
              </w:rPr>
              <w:t xml:space="preserve"> brit kártyatípusok</w:t>
            </w:r>
          </w:p>
        </w:tc>
        <w:tc>
          <w:tcPr>
            <w:tcW w:w="1022" w:type="dxa"/>
          </w:tcPr>
          <w:p w:rsidR="00F726F5" w:rsidRPr="00991AA8" w:rsidRDefault="00F726F5" w:rsidP="005431D2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2</w:t>
            </w:r>
            <w:r w:rsidR="005431D2" w:rsidRPr="00991AA8">
              <w:rPr>
                <w:rFonts w:asciiTheme="minorHAnsi" w:hAnsiTheme="minorHAnsi" w:cstheme="minorHAnsi"/>
                <w:sz w:val="24"/>
                <w:szCs w:val="24"/>
              </w:rPr>
              <w:t>9</w:t>
            </w:r>
          </w:p>
        </w:tc>
      </w:tr>
      <w:tr w:rsidR="00F726F5" w:rsidRPr="00991AA8" w:rsidTr="00457D26">
        <w:trPr>
          <w:trHeight w:val="236"/>
        </w:trPr>
        <w:tc>
          <w:tcPr>
            <w:tcW w:w="8472" w:type="dxa"/>
          </w:tcPr>
          <w:p w:rsidR="00F726F5" w:rsidRPr="00991AA8" w:rsidRDefault="00F726F5" w:rsidP="00457D26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6. számú melléklet - Nyomtatványminták</w:t>
            </w:r>
          </w:p>
        </w:tc>
        <w:tc>
          <w:tcPr>
            <w:tcW w:w="1022" w:type="dxa"/>
          </w:tcPr>
          <w:p w:rsidR="00F726F5" w:rsidRPr="00991AA8" w:rsidRDefault="00F726F5" w:rsidP="00205F3A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3</w:t>
            </w:r>
            <w:r w:rsidR="00205F3A" w:rsidRPr="00991AA8">
              <w:rPr>
                <w:rFonts w:asciiTheme="minorHAnsi" w:hAnsiTheme="minorHAnsi" w:cstheme="minorHAnsi"/>
                <w:sz w:val="24"/>
                <w:szCs w:val="24"/>
              </w:rPr>
              <w:t>3</w:t>
            </w:r>
          </w:p>
        </w:tc>
      </w:tr>
    </w:tbl>
    <w:p w:rsidR="00F726F5" w:rsidRPr="00991AA8" w:rsidRDefault="00F726F5" w:rsidP="00FF0FA0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</w:p>
    <w:p w:rsidR="00F726F5" w:rsidRPr="00991AA8" w:rsidRDefault="00F726F5" w:rsidP="00FF0FA0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</w:p>
    <w:p w:rsidR="00F726F5" w:rsidRPr="00991AA8" w:rsidRDefault="00F726F5" w:rsidP="00FF0FA0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</w:p>
    <w:p w:rsidR="00F726F5" w:rsidRPr="00991AA8" w:rsidRDefault="00F726F5" w:rsidP="00FF0FA0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</w:p>
    <w:p w:rsidR="00F726F5" w:rsidRPr="00991AA8" w:rsidRDefault="00F726F5" w:rsidP="00FF0FA0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</w:p>
    <w:p w:rsidR="00F726F5" w:rsidRPr="00991AA8" w:rsidRDefault="00F726F5" w:rsidP="00FF0FA0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</w:p>
    <w:p w:rsidR="00F726F5" w:rsidRPr="00991AA8" w:rsidRDefault="00F726F5" w:rsidP="00FF0FA0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</w:p>
    <w:p w:rsidR="00F726F5" w:rsidRPr="00991AA8" w:rsidRDefault="00F726F5" w:rsidP="00FF0FA0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</w:p>
    <w:p w:rsidR="00F726F5" w:rsidRPr="00991AA8" w:rsidRDefault="00F726F5" w:rsidP="00FF0FA0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</w:p>
    <w:p w:rsidR="00F726F5" w:rsidRPr="00991AA8" w:rsidRDefault="00F726F5" w:rsidP="00FF0FA0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</w:p>
    <w:p w:rsidR="00F726F5" w:rsidRPr="00991AA8" w:rsidRDefault="00F726F5" w:rsidP="00FF0FA0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</w:p>
    <w:p w:rsidR="00F726F5" w:rsidRPr="00991AA8" w:rsidRDefault="00F726F5" w:rsidP="00FF0FA0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</w:p>
    <w:p w:rsidR="00F726F5" w:rsidRPr="00991AA8" w:rsidRDefault="00F726F5" w:rsidP="00FF0FA0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</w:p>
    <w:p w:rsidR="00F726F5" w:rsidRPr="00991AA8" w:rsidRDefault="00F726F5" w:rsidP="00FF0FA0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</w:p>
    <w:p w:rsidR="00F726F5" w:rsidRPr="00991AA8" w:rsidRDefault="00F726F5" w:rsidP="00FF0FA0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</w:p>
    <w:p w:rsidR="0017077C" w:rsidRPr="00991AA8" w:rsidRDefault="0017077C" w:rsidP="00FF0FA0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br w:type="page"/>
      </w:r>
    </w:p>
    <w:p w:rsidR="00AB7DF3" w:rsidRPr="00991AA8" w:rsidRDefault="00D72884" w:rsidP="00FF0FA0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lastRenderedPageBreak/>
        <w:t xml:space="preserve"> A kötelező egészségbiztosítás</w:t>
      </w:r>
      <w:r w:rsidR="001A7E07" w:rsidRPr="00991AA8">
        <w:rPr>
          <w:rFonts w:asciiTheme="minorHAnsi" w:hAnsiTheme="minorHAnsi" w:cstheme="minorHAnsi"/>
          <w:sz w:val="24"/>
          <w:szCs w:val="24"/>
        </w:rPr>
        <w:t xml:space="preserve"> ellátásairól szóló 1997. LXXXIII. tv. 9/B. §</w:t>
      </w:r>
      <w:r w:rsidRPr="00991AA8">
        <w:rPr>
          <w:rFonts w:asciiTheme="minorHAnsi" w:hAnsiTheme="minorHAnsi" w:cstheme="minorHAnsi"/>
          <w:sz w:val="24"/>
          <w:szCs w:val="24"/>
        </w:rPr>
        <w:t>,</w:t>
      </w:r>
      <w:r w:rsidR="001A7E07" w:rsidRPr="00991AA8">
        <w:rPr>
          <w:rFonts w:asciiTheme="minorHAnsi" w:hAnsiTheme="minorHAnsi" w:cstheme="minorHAnsi"/>
          <w:sz w:val="24"/>
          <w:szCs w:val="24"/>
        </w:rPr>
        <w:t xml:space="preserve"> és a 23/</w:t>
      </w:r>
      <w:proofErr w:type="gramStart"/>
      <w:r w:rsidR="001A7E07" w:rsidRPr="00991AA8">
        <w:rPr>
          <w:rFonts w:asciiTheme="minorHAnsi" w:hAnsiTheme="minorHAnsi" w:cstheme="minorHAnsi"/>
          <w:sz w:val="24"/>
          <w:szCs w:val="24"/>
        </w:rPr>
        <w:t>A</w:t>
      </w:r>
      <w:proofErr w:type="gramEnd"/>
      <w:r w:rsidR="001A7E07" w:rsidRPr="00991AA8">
        <w:rPr>
          <w:rFonts w:asciiTheme="minorHAnsi" w:hAnsiTheme="minorHAnsi" w:cstheme="minorHAnsi"/>
          <w:sz w:val="24"/>
          <w:szCs w:val="24"/>
        </w:rPr>
        <w:t xml:space="preserve">. §, </w:t>
      </w:r>
      <w:r w:rsidRPr="00991AA8">
        <w:rPr>
          <w:rFonts w:asciiTheme="minorHAnsi" w:hAnsiTheme="minorHAnsi" w:cstheme="minorHAnsi"/>
          <w:sz w:val="24"/>
          <w:szCs w:val="24"/>
        </w:rPr>
        <w:t>valamint a 284</w:t>
      </w:r>
      <w:r w:rsidR="001A7E07" w:rsidRPr="00991AA8">
        <w:rPr>
          <w:rFonts w:asciiTheme="minorHAnsi" w:hAnsiTheme="minorHAnsi" w:cstheme="minorHAnsi"/>
          <w:sz w:val="24"/>
          <w:szCs w:val="24"/>
        </w:rPr>
        <w:t>/1997. (XII.23) Korm. rendelet</w:t>
      </w:r>
      <w:r w:rsidR="00FF0FA0" w:rsidRPr="00991AA8">
        <w:rPr>
          <w:rFonts w:asciiTheme="minorHAnsi" w:hAnsiTheme="minorHAnsi" w:cstheme="minorHAnsi"/>
          <w:sz w:val="24"/>
          <w:szCs w:val="24"/>
        </w:rPr>
        <w:t xml:space="preserve"> felhatalmazása alapján a szabályzat hatálya kiterjed:</w:t>
      </w:r>
    </w:p>
    <w:p w:rsidR="00D72884" w:rsidRPr="00991AA8" w:rsidRDefault="00D72884" w:rsidP="00FF0FA0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</w:p>
    <w:p w:rsidR="008B485F" w:rsidRPr="00991AA8" w:rsidRDefault="008B485F" w:rsidP="00FF0FA0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 xml:space="preserve">A Járóbeteg – Ellátó Centrum </w:t>
      </w:r>
      <w:r w:rsidR="00F55ADC" w:rsidRPr="00991AA8">
        <w:rPr>
          <w:rFonts w:asciiTheme="minorHAnsi" w:hAnsiTheme="minorHAnsi" w:cstheme="minorHAnsi"/>
          <w:sz w:val="24"/>
          <w:szCs w:val="24"/>
        </w:rPr>
        <w:t xml:space="preserve">(továbbiakban intézmény) </w:t>
      </w:r>
      <w:r w:rsidRPr="00991AA8">
        <w:rPr>
          <w:rFonts w:asciiTheme="minorHAnsi" w:hAnsiTheme="minorHAnsi" w:cstheme="minorHAnsi"/>
          <w:sz w:val="24"/>
          <w:szCs w:val="24"/>
        </w:rPr>
        <w:t xml:space="preserve">egészségügyi szolgálati jogviszonyban álló munkavállalóira, valamint személyes </w:t>
      </w:r>
      <w:proofErr w:type="spellStart"/>
      <w:r w:rsidRPr="00991AA8">
        <w:rPr>
          <w:rFonts w:asciiTheme="minorHAnsi" w:hAnsiTheme="minorHAnsi" w:cstheme="minorHAnsi"/>
          <w:sz w:val="24"/>
          <w:szCs w:val="24"/>
        </w:rPr>
        <w:t>közreműködői</w:t>
      </w:r>
      <w:proofErr w:type="spellEnd"/>
      <w:r w:rsidRPr="00991AA8">
        <w:rPr>
          <w:rFonts w:asciiTheme="minorHAnsi" w:hAnsiTheme="minorHAnsi" w:cstheme="minorHAnsi"/>
          <w:sz w:val="24"/>
          <w:szCs w:val="24"/>
        </w:rPr>
        <w:t xml:space="preserve"> szerződés szerint foglalkoztatottra, továbbá a szolgáltatást </w:t>
      </w:r>
      <w:proofErr w:type="spellStart"/>
      <w:r w:rsidRPr="00991AA8">
        <w:rPr>
          <w:rFonts w:asciiTheme="minorHAnsi" w:hAnsiTheme="minorHAnsi" w:cstheme="minorHAnsi"/>
          <w:sz w:val="24"/>
          <w:szCs w:val="24"/>
        </w:rPr>
        <w:t>igénybevevő</w:t>
      </w:r>
      <w:proofErr w:type="spellEnd"/>
      <w:r w:rsidRPr="00991AA8">
        <w:rPr>
          <w:rFonts w:asciiTheme="minorHAnsi" w:hAnsiTheme="minorHAnsi" w:cstheme="minorHAnsi"/>
          <w:sz w:val="24"/>
          <w:szCs w:val="24"/>
        </w:rPr>
        <w:t xml:space="preserve"> biztosított és nem biztosított személyekre. Az intézményben valamennyi dolgozó a foglalkoztatási formától függetlenül, jelen szabályzat rendelkezéseinek megfelelően köteles eljárni, a térítésköteles egészségügyi szolgáltatások nyújtása esetén.</w:t>
      </w:r>
    </w:p>
    <w:p w:rsidR="008B485F" w:rsidRPr="00991AA8" w:rsidRDefault="008B485F" w:rsidP="00FF0FA0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</w:p>
    <w:p w:rsidR="00FF0FA0" w:rsidRPr="00991AA8" w:rsidRDefault="009F182C" w:rsidP="003D1EEE">
      <w:pPr>
        <w:pStyle w:val="Listaszerbekezds"/>
        <w:numPr>
          <w:ilvl w:val="0"/>
          <w:numId w:val="3"/>
        </w:num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>1</w:t>
      </w:r>
      <w:r w:rsidR="003D1EEE" w:rsidRPr="00991AA8">
        <w:rPr>
          <w:rFonts w:asciiTheme="minorHAnsi" w:hAnsiTheme="minorHAnsi" w:cstheme="minorHAnsi"/>
          <w:sz w:val="24"/>
          <w:szCs w:val="24"/>
        </w:rPr>
        <w:t xml:space="preserve">. sz. mellékletben </w:t>
      </w:r>
      <w:r w:rsidR="00E84944" w:rsidRPr="00991AA8">
        <w:rPr>
          <w:rFonts w:asciiTheme="minorHAnsi" w:hAnsiTheme="minorHAnsi" w:cstheme="minorHAnsi"/>
          <w:sz w:val="24"/>
          <w:szCs w:val="24"/>
        </w:rPr>
        <w:t>szereplő</w:t>
      </w:r>
      <w:r w:rsidR="008B485F" w:rsidRPr="00991AA8">
        <w:rPr>
          <w:rFonts w:asciiTheme="minorHAnsi" w:hAnsiTheme="minorHAnsi" w:cstheme="minorHAnsi"/>
          <w:sz w:val="24"/>
          <w:szCs w:val="24"/>
        </w:rPr>
        <w:t>,</w:t>
      </w:r>
      <w:r w:rsidR="00E84944" w:rsidRPr="00991AA8">
        <w:rPr>
          <w:rFonts w:asciiTheme="minorHAnsi" w:hAnsiTheme="minorHAnsi" w:cstheme="minorHAnsi"/>
          <w:sz w:val="24"/>
          <w:szCs w:val="24"/>
        </w:rPr>
        <w:t xml:space="preserve"> kötelező</w:t>
      </w:r>
      <w:r w:rsidR="00D72884" w:rsidRPr="00991AA8">
        <w:rPr>
          <w:rFonts w:asciiTheme="minorHAnsi" w:hAnsiTheme="minorHAnsi" w:cstheme="minorHAnsi"/>
          <w:sz w:val="24"/>
          <w:szCs w:val="24"/>
        </w:rPr>
        <w:t xml:space="preserve"> egészségbiztosítás ellátásai keretébe nem tartozó egészségügyi szolgáltatásokra,</w:t>
      </w:r>
    </w:p>
    <w:p w:rsidR="00FF0FA0" w:rsidRPr="00991AA8" w:rsidRDefault="00FF0FA0" w:rsidP="00FF0FA0">
      <w:pPr>
        <w:pStyle w:val="Listaszerbekezds"/>
        <w:numPr>
          <w:ilvl w:val="0"/>
          <w:numId w:val="2"/>
        </w:num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 xml:space="preserve"> </w:t>
      </w:r>
      <w:r w:rsidR="009F182C" w:rsidRPr="00991AA8">
        <w:rPr>
          <w:rFonts w:asciiTheme="minorHAnsi" w:hAnsiTheme="minorHAnsi" w:cstheme="minorHAnsi"/>
          <w:sz w:val="24"/>
          <w:szCs w:val="24"/>
        </w:rPr>
        <w:t>2</w:t>
      </w:r>
      <w:r w:rsidRPr="00991AA8">
        <w:rPr>
          <w:rFonts w:asciiTheme="minorHAnsi" w:hAnsiTheme="minorHAnsi" w:cstheme="minorHAnsi"/>
          <w:sz w:val="24"/>
          <w:szCs w:val="24"/>
        </w:rPr>
        <w:t xml:space="preserve">. </w:t>
      </w:r>
      <w:proofErr w:type="spellStart"/>
      <w:r w:rsidRPr="00991AA8">
        <w:rPr>
          <w:rFonts w:asciiTheme="minorHAnsi" w:hAnsiTheme="minorHAnsi" w:cstheme="minorHAnsi"/>
          <w:sz w:val="24"/>
          <w:szCs w:val="24"/>
        </w:rPr>
        <w:t>sz</w:t>
      </w:r>
      <w:proofErr w:type="spellEnd"/>
      <w:r w:rsidRPr="00991AA8">
        <w:rPr>
          <w:rFonts w:asciiTheme="minorHAnsi" w:hAnsiTheme="minorHAnsi" w:cstheme="minorHAnsi"/>
          <w:sz w:val="24"/>
          <w:szCs w:val="24"/>
        </w:rPr>
        <w:t xml:space="preserve"> mellékletben szereplő, az intézmény által saját hatáskörben meghatározható térítési díjakra</w:t>
      </w:r>
      <w:r w:rsidR="008B485F" w:rsidRPr="00991AA8">
        <w:rPr>
          <w:rFonts w:asciiTheme="minorHAnsi" w:hAnsiTheme="minorHAnsi" w:cstheme="minorHAnsi"/>
          <w:sz w:val="24"/>
          <w:szCs w:val="24"/>
        </w:rPr>
        <w:t>,</w:t>
      </w:r>
    </w:p>
    <w:p w:rsidR="00E902BE" w:rsidRPr="00991AA8" w:rsidRDefault="00E902BE" w:rsidP="00E902BE">
      <w:pPr>
        <w:pStyle w:val="Listaszerbekezds"/>
        <w:numPr>
          <w:ilvl w:val="0"/>
          <w:numId w:val="2"/>
        </w:num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>A díjtételeket</w:t>
      </w:r>
      <w:r w:rsidR="00BA274F" w:rsidRPr="00991AA8">
        <w:rPr>
          <w:rFonts w:asciiTheme="minorHAnsi" w:hAnsiTheme="minorHAnsi" w:cstheme="minorHAnsi"/>
          <w:sz w:val="24"/>
          <w:szCs w:val="24"/>
        </w:rPr>
        <w:t xml:space="preserve"> a közúti járművezetők </w:t>
      </w:r>
      <w:proofErr w:type="spellStart"/>
      <w:r w:rsidR="00BA274F" w:rsidRPr="00991AA8">
        <w:rPr>
          <w:rFonts w:asciiTheme="minorHAnsi" w:hAnsiTheme="minorHAnsi" w:cstheme="minorHAnsi"/>
          <w:sz w:val="24"/>
          <w:szCs w:val="24"/>
        </w:rPr>
        <w:t>alkalmasságának</w:t>
      </w:r>
      <w:proofErr w:type="spellEnd"/>
      <w:r w:rsidR="00BA274F" w:rsidRPr="00991AA8">
        <w:rPr>
          <w:rFonts w:asciiTheme="minorHAnsi" w:hAnsiTheme="minorHAnsi" w:cstheme="minorHAnsi"/>
          <w:sz w:val="24"/>
          <w:szCs w:val="24"/>
        </w:rPr>
        <w:t xml:space="preserve"> megállapításáról szóló, többször módosított</w:t>
      </w:r>
      <w:r w:rsidR="008B485F" w:rsidRPr="00991AA8">
        <w:rPr>
          <w:rFonts w:asciiTheme="minorHAnsi" w:hAnsiTheme="minorHAnsi" w:cstheme="minorHAnsi"/>
          <w:sz w:val="24"/>
          <w:szCs w:val="24"/>
        </w:rPr>
        <w:t xml:space="preserve"> </w:t>
      </w:r>
      <w:r w:rsidR="00BA274F" w:rsidRPr="00991AA8">
        <w:rPr>
          <w:rFonts w:asciiTheme="minorHAnsi" w:hAnsiTheme="minorHAnsi" w:cstheme="minorHAnsi"/>
          <w:sz w:val="24"/>
          <w:szCs w:val="24"/>
        </w:rPr>
        <w:t>13/1992. (VI. 26.) Nm rendelet alapján az elsőfokú gépjárművezetői alkalmassági vizsgálatot végző szerv beutalása alapján végzett vizsgálatokra is alkalmazni kell.</w:t>
      </w:r>
    </w:p>
    <w:p w:rsidR="00E902BE" w:rsidRPr="00991AA8" w:rsidRDefault="008779E9" w:rsidP="008779E9">
      <w:pPr>
        <w:pStyle w:val="Listaszerbekezds"/>
        <w:numPr>
          <w:ilvl w:val="0"/>
          <w:numId w:val="2"/>
        </w:num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>3. sz. melléklet Foglalkozás – egészségügyi ellátás</w:t>
      </w:r>
      <w:r w:rsidR="008B485F" w:rsidRPr="00991AA8">
        <w:rPr>
          <w:rFonts w:asciiTheme="minorHAnsi" w:hAnsiTheme="minorHAnsi" w:cstheme="minorHAnsi"/>
          <w:sz w:val="24"/>
          <w:szCs w:val="24"/>
        </w:rPr>
        <w:t>ra,</w:t>
      </w:r>
    </w:p>
    <w:p w:rsidR="008B485F" w:rsidRPr="00991AA8" w:rsidRDefault="0053126E" w:rsidP="008779E9">
      <w:pPr>
        <w:pStyle w:val="Listaszerbekezds"/>
        <w:numPr>
          <w:ilvl w:val="0"/>
          <w:numId w:val="2"/>
        </w:num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 xml:space="preserve">4. </w:t>
      </w:r>
      <w:r w:rsidR="008B485F" w:rsidRPr="00991AA8">
        <w:rPr>
          <w:rFonts w:asciiTheme="minorHAnsi" w:hAnsiTheme="minorHAnsi" w:cstheme="minorHAnsi"/>
          <w:sz w:val="24"/>
          <w:szCs w:val="24"/>
        </w:rPr>
        <w:t xml:space="preserve">sz. melléklet: </w:t>
      </w:r>
      <w:proofErr w:type="spellStart"/>
      <w:r w:rsidR="008B485F" w:rsidRPr="00991AA8">
        <w:rPr>
          <w:rFonts w:asciiTheme="minorHAnsi" w:hAnsiTheme="minorHAnsi" w:cstheme="minorHAnsi"/>
          <w:sz w:val="24"/>
          <w:szCs w:val="24"/>
        </w:rPr>
        <w:t>Brexitet</w:t>
      </w:r>
      <w:proofErr w:type="spellEnd"/>
      <w:r w:rsidR="008B485F" w:rsidRPr="00991AA8">
        <w:rPr>
          <w:rFonts w:asciiTheme="minorHAnsi" w:hAnsiTheme="minorHAnsi" w:cstheme="minorHAnsi"/>
          <w:sz w:val="24"/>
          <w:szCs w:val="24"/>
        </w:rPr>
        <w:t xml:space="preserve"> követően használatban lévő, új típusú EU kártyaként </w:t>
      </w:r>
      <w:proofErr w:type="gramStart"/>
      <w:r w:rsidR="008B485F" w:rsidRPr="00991AA8">
        <w:rPr>
          <w:rFonts w:asciiTheme="minorHAnsi" w:hAnsiTheme="minorHAnsi" w:cstheme="minorHAnsi"/>
          <w:sz w:val="24"/>
          <w:szCs w:val="24"/>
        </w:rPr>
        <w:t>funkcionáló</w:t>
      </w:r>
      <w:proofErr w:type="gramEnd"/>
      <w:r w:rsidR="008B485F" w:rsidRPr="00991AA8">
        <w:rPr>
          <w:rFonts w:asciiTheme="minorHAnsi" w:hAnsiTheme="minorHAnsi" w:cstheme="minorHAnsi"/>
          <w:sz w:val="24"/>
          <w:szCs w:val="24"/>
        </w:rPr>
        <w:t xml:space="preserve"> brit kártyatípusokra</w:t>
      </w:r>
    </w:p>
    <w:p w:rsidR="008779E9" w:rsidRPr="00991AA8" w:rsidRDefault="0053126E" w:rsidP="008779E9">
      <w:pPr>
        <w:pStyle w:val="Listaszerbekezds"/>
        <w:numPr>
          <w:ilvl w:val="0"/>
          <w:numId w:val="2"/>
        </w:num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 xml:space="preserve">5. </w:t>
      </w:r>
      <w:r w:rsidR="008779E9" w:rsidRPr="00991AA8">
        <w:rPr>
          <w:rFonts w:asciiTheme="minorHAnsi" w:hAnsiTheme="minorHAnsi" w:cstheme="minorHAnsi"/>
          <w:sz w:val="24"/>
          <w:szCs w:val="24"/>
        </w:rPr>
        <w:t>sz. melléklet Nyomtatványminták</w:t>
      </w:r>
    </w:p>
    <w:p w:rsidR="001046C8" w:rsidRPr="00991AA8" w:rsidRDefault="001046C8">
      <w:pPr>
        <w:rPr>
          <w:rFonts w:asciiTheme="minorHAnsi" w:hAnsiTheme="minorHAnsi" w:cstheme="minorHAnsi"/>
          <w:sz w:val="24"/>
          <w:szCs w:val="24"/>
        </w:rPr>
      </w:pPr>
    </w:p>
    <w:p w:rsidR="00A33D45" w:rsidRPr="00991AA8" w:rsidRDefault="00A33D45">
      <w:pPr>
        <w:rPr>
          <w:rFonts w:asciiTheme="minorHAnsi" w:hAnsiTheme="minorHAnsi" w:cstheme="minorHAnsi"/>
          <w:sz w:val="24"/>
          <w:szCs w:val="24"/>
        </w:rPr>
      </w:pPr>
    </w:p>
    <w:p w:rsidR="003D1EEE" w:rsidRPr="00991AA8" w:rsidRDefault="005E0A34" w:rsidP="001046C8">
      <w:pPr>
        <w:jc w:val="center"/>
        <w:rPr>
          <w:rFonts w:asciiTheme="minorHAnsi" w:hAnsiTheme="minorHAnsi" w:cstheme="minorHAnsi"/>
          <w:b/>
          <w:sz w:val="28"/>
          <w:szCs w:val="28"/>
        </w:rPr>
      </w:pPr>
      <w:r w:rsidRPr="00991AA8">
        <w:rPr>
          <w:rFonts w:asciiTheme="minorHAnsi" w:hAnsiTheme="minorHAnsi" w:cstheme="minorHAnsi"/>
          <w:b/>
          <w:sz w:val="28"/>
          <w:szCs w:val="28"/>
        </w:rPr>
        <w:t>I.</w:t>
      </w:r>
    </w:p>
    <w:p w:rsidR="003D1EEE" w:rsidRPr="00991AA8" w:rsidRDefault="005E0A34" w:rsidP="003D1EEE">
      <w:pPr>
        <w:jc w:val="center"/>
        <w:rPr>
          <w:rFonts w:asciiTheme="minorHAnsi" w:hAnsiTheme="minorHAnsi" w:cstheme="minorHAnsi"/>
          <w:b/>
          <w:i/>
          <w:sz w:val="28"/>
          <w:szCs w:val="28"/>
        </w:rPr>
      </w:pPr>
      <w:r w:rsidRPr="00991AA8">
        <w:rPr>
          <w:rFonts w:asciiTheme="minorHAnsi" w:hAnsiTheme="minorHAnsi" w:cstheme="minorHAnsi"/>
          <w:b/>
          <w:i/>
          <w:sz w:val="28"/>
          <w:szCs w:val="28"/>
        </w:rPr>
        <w:t>Általános tudnivalók</w:t>
      </w:r>
    </w:p>
    <w:p w:rsidR="00A33D45" w:rsidRPr="00991AA8" w:rsidRDefault="00A33D45" w:rsidP="003D1EEE">
      <w:pPr>
        <w:jc w:val="center"/>
        <w:rPr>
          <w:rFonts w:asciiTheme="minorHAnsi" w:hAnsiTheme="minorHAnsi" w:cstheme="minorHAnsi"/>
          <w:b/>
          <w:i/>
          <w:sz w:val="28"/>
          <w:szCs w:val="28"/>
        </w:rPr>
      </w:pPr>
    </w:p>
    <w:p w:rsidR="005E0A34" w:rsidRPr="00991AA8" w:rsidRDefault="00B654FB" w:rsidP="00B654FB">
      <w:pPr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>2020. július 1-én hatályba lépett a társadalombiztosítás ellátására jogosultakról, valamint ezek fedezetéről szóló 2019. évi CXXII. törvény (új Tbj.), amely törvényi szintű szabályozási keretet biztosít, az Egészségbiztosítási Alap terhére igénybe vehető egészségügyi szolgáltatások jogosultsági kérdéseiben.</w:t>
      </w:r>
    </w:p>
    <w:p w:rsidR="00B654FB" w:rsidRPr="00991AA8" w:rsidRDefault="00B654FB" w:rsidP="00B654FB">
      <w:pPr>
        <w:jc w:val="both"/>
        <w:rPr>
          <w:rFonts w:asciiTheme="minorHAnsi" w:hAnsiTheme="minorHAnsi" w:cstheme="minorHAnsi"/>
          <w:b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 xml:space="preserve">A törvény számos új rendelkezést vezet be. Az egyik legfontosabb, hogy </w:t>
      </w:r>
      <w:r w:rsidRPr="00991AA8">
        <w:rPr>
          <w:rFonts w:asciiTheme="minorHAnsi" w:hAnsiTheme="minorHAnsi" w:cstheme="minorHAnsi"/>
          <w:b/>
          <w:sz w:val="24"/>
          <w:szCs w:val="24"/>
        </w:rPr>
        <w:t>az egészségügyi szolgáltatási járulékfizetés 6 havi hátraléka esetén a TAJ szám érvénytelenné válik, így az ellátás csak térítés ellenében vehető igénybe.</w:t>
      </w:r>
    </w:p>
    <w:p w:rsidR="00B654FB" w:rsidRPr="00991AA8" w:rsidRDefault="00B654FB" w:rsidP="00B654FB">
      <w:pPr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 xml:space="preserve">A Járóbeteg – Ellátó Centrum, a 217/1997. (XII. 1.) Korm. rendelet 12/B § (1) bekezdése szerint – és a Nemzeti Egészségbiztosítási Alapkezelő </w:t>
      </w:r>
      <w:r w:rsidR="00F55ADC" w:rsidRPr="00991AA8">
        <w:rPr>
          <w:rFonts w:asciiTheme="minorHAnsi" w:hAnsiTheme="minorHAnsi" w:cstheme="minorHAnsi"/>
          <w:sz w:val="24"/>
          <w:szCs w:val="24"/>
        </w:rPr>
        <w:t xml:space="preserve">(NEAK) </w:t>
      </w:r>
      <w:r w:rsidRPr="00991AA8">
        <w:rPr>
          <w:rFonts w:asciiTheme="minorHAnsi" w:hAnsiTheme="minorHAnsi" w:cstheme="minorHAnsi"/>
          <w:sz w:val="24"/>
          <w:szCs w:val="24"/>
        </w:rPr>
        <w:t xml:space="preserve">között </w:t>
      </w:r>
      <w:proofErr w:type="gramStart"/>
      <w:r w:rsidRPr="00991AA8">
        <w:rPr>
          <w:rFonts w:asciiTheme="minorHAnsi" w:hAnsiTheme="minorHAnsi" w:cstheme="minorHAnsi"/>
          <w:sz w:val="24"/>
          <w:szCs w:val="24"/>
        </w:rPr>
        <w:t>finanszírozási</w:t>
      </w:r>
      <w:proofErr w:type="gramEnd"/>
      <w:r w:rsidRPr="00991AA8">
        <w:rPr>
          <w:rFonts w:asciiTheme="minorHAnsi" w:hAnsiTheme="minorHAnsi" w:cstheme="minorHAnsi"/>
          <w:sz w:val="24"/>
          <w:szCs w:val="24"/>
        </w:rPr>
        <w:t xml:space="preserve"> szerződés</w:t>
      </w:r>
      <w:r w:rsidR="00F55ADC" w:rsidRPr="00991AA8">
        <w:rPr>
          <w:rFonts w:asciiTheme="minorHAnsi" w:hAnsiTheme="minorHAnsi" w:cstheme="minorHAnsi"/>
          <w:sz w:val="24"/>
          <w:szCs w:val="24"/>
        </w:rPr>
        <w:t xml:space="preserve"> áll fenn.</w:t>
      </w:r>
    </w:p>
    <w:p w:rsidR="00F55ADC" w:rsidRPr="00991AA8" w:rsidRDefault="00F55ADC" w:rsidP="00B654FB">
      <w:pPr>
        <w:jc w:val="both"/>
        <w:rPr>
          <w:rFonts w:asciiTheme="minorHAnsi" w:hAnsiTheme="minorHAnsi" w:cstheme="minorHAnsi"/>
          <w:b/>
          <w:sz w:val="24"/>
          <w:szCs w:val="24"/>
        </w:rPr>
      </w:pPr>
      <w:r w:rsidRPr="00991AA8">
        <w:rPr>
          <w:rFonts w:asciiTheme="minorHAnsi" w:hAnsiTheme="minorHAnsi" w:cstheme="minorHAnsi"/>
          <w:b/>
          <w:sz w:val="24"/>
          <w:szCs w:val="24"/>
        </w:rPr>
        <w:t xml:space="preserve">Intézményünk, mint egészségügyi szolgáltató az ellátás igénybevételét megelőzően, a TAJ kártya bemutatását követően, a NEAK nyilvántartási rendszerében közvetlenül, elektronikus </w:t>
      </w:r>
      <w:r w:rsidRPr="00991AA8">
        <w:rPr>
          <w:rFonts w:asciiTheme="minorHAnsi" w:hAnsiTheme="minorHAnsi" w:cstheme="minorHAnsi"/>
          <w:b/>
          <w:sz w:val="24"/>
          <w:szCs w:val="24"/>
        </w:rPr>
        <w:lastRenderedPageBreak/>
        <w:t xml:space="preserve">úton ellenőrzi, hogy a TAJ kártya tulajdonosa jogosult – </w:t>
      </w:r>
      <w:proofErr w:type="gramStart"/>
      <w:r w:rsidRPr="00991AA8">
        <w:rPr>
          <w:rFonts w:asciiTheme="minorHAnsi" w:hAnsiTheme="minorHAnsi" w:cstheme="minorHAnsi"/>
          <w:b/>
          <w:sz w:val="24"/>
          <w:szCs w:val="24"/>
        </w:rPr>
        <w:t>e</w:t>
      </w:r>
      <w:proofErr w:type="gramEnd"/>
      <w:r w:rsidRPr="00991AA8">
        <w:rPr>
          <w:rFonts w:asciiTheme="minorHAnsi" w:hAnsiTheme="minorHAnsi" w:cstheme="minorHAnsi"/>
          <w:b/>
          <w:sz w:val="24"/>
          <w:szCs w:val="24"/>
        </w:rPr>
        <w:t xml:space="preserve"> az egészségügyi szolgáltatás </w:t>
      </w:r>
      <w:proofErr w:type="gramStart"/>
      <w:r w:rsidRPr="00991AA8">
        <w:rPr>
          <w:rFonts w:asciiTheme="minorHAnsi" w:hAnsiTheme="minorHAnsi" w:cstheme="minorHAnsi"/>
          <w:b/>
          <w:sz w:val="24"/>
          <w:szCs w:val="24"/>
        </w:rPr>
        <w:t>térítésmentes</w:t>
      </w:r>
      <w:proofErr w:type="gramEnd"/>
      <w:r w:rsidRPr="00991AA8">
        <w:rPr>
          <w:rFonts w:asciiTheme="minorHAnsi" w:hAnsiTheme="minorHAnsi" w:cstheme="minorHAnsi"/>
          <w:b/>
          <w:sz w:val="24"/>
          <w:szCs w:val="24"/>
        </w:rPr>
        <w:t xml:space="preserve"> igénybevételére.</w:t>
      </w:r>
    </w:p>
    <w:p w:rsidR="00F55ADC" w:rsidRPr="00991AA8" w:rsidRDefault="00F55ADC" w:rsidP="00B654FB">
      <w:pPr>
        <w:jc w:val="both"/>
        <w:rPr>
          <w:rFonts w:asciiTheme="minorHAnsi" w:hAnsiTheme="minorHAnsi" w:cstheme="minorHAnsi"/>
          <w:b/>
          <w:sz w:val="24"/>
          <w:szCs w:val="24"/>
        </w:rPr>
      </w:pPr>
    </w:p>
    <w:p w:rsidR="003D1EEE" w:rsidRPr="00991AA8" w:rsidRDefault="003D1EEE" w:rsidP="003D1EEE">
      <w:pPr>
        <w:pStyle w:val="Listaszerbekezds"/>
        <w:numPr>
          <w:ilvl w:val="0"/>
          <w:numId w:val="4"/>
        </w:numPr>
        <w:jc w:val="both"/>
        <w:rPr>
          <w:rFonts w:asciiTheme="minorHAnsi" w:hAnsiTheme="minorHAnsi" w:cstheme="minorHAnsi"/>
          <w:b/>
          <w:sz w:val="24"/>
          <w:szCs w:val="24"/>
        </w:rPr>
      </w:pPr>
      <w:r w:rsidRPr="00991AA8">
        <w:rPr>
          <w:rFonts w:asciiTheme="minorHAnsi" w:hAnsiTheme="minorHAnsi" w:cstheme="minorHAnsi"/>
          <w:b/>
          <w:sz w:val="24"/>
          <w:szCs w:val="24"/>
        </w:rPr>
        <w:t xml:space="preserve">Térítésmentes ellátások (NEAK </w:t>
      </w:r>
      <w:proofErr w:type="gramStart"/>
      <w:r w:rsidRPr="00991AA8">
        <w:rPr>
          <w:rFonts w:asciiTheme="minorHAnsi" w:hAnsiTheme="minorHAnsi" w:cstheme="minorHAnsi"/>
          <w:b/>
          <w:sz w:val="24"/>
          <w:szCs w:val="24"/>
        </w:rPr>
        <w:t>finanszírozással</w:t>
      </w:r>
      <w:proofErr w:type="gramEnd"/>
      <w:r w:rsidRPr="00991AA8">
        <w:rPr>
          <w:rFonts w:asciiTheme="minorHAnsi" w:hAnsiTheme="minorHAnsi" w:cstheme="minorHAnsi"/>
          <w:b/>
          <w:sz w:val="24"/>
          <w:szCs w:val="24"/>
        </w:rPr>
        <w:t xml:space="preserve"> fedezett)</w:t>
      </w:r>
    </w:p>
    <w:p w:rsidR="003D1EEE" w:rsidRPr="00991AA8" w:rsidRDefault="003D1EEE" w:rsidP="003D1EEE">
      <w:pPr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>Külön térítés nélkül részesülhet egészségügyi ellátásban minden olyan személy, akinek ellátását a NEAK megtéríti.</w:t>
      </w:r>
    </w:p>
    <w:p w:rsidR="003D1EEE" w:rsidRPr="00991AA8" w:rsidRDefault="003D1EEE" w:rsidP="003D1EEE">
      <w:pPr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>Ezek a személyek lehetnek:</w:t>
      </w:r>
    </w:p>
    <w:p w:rsidR="003D1EEE" w:rsidRPr="00991AA8" w:rsidRDefault="003D1EEE" w:rsidP="003D1EEE">
      <w:pPr>
        <w:pStyle w:val="Listaszerbekezds"/>
        <w:numPr>
          <w:ilvl w:val="0"/>
          <w:numId w:val="5"/>
        </w:numPr>
        <w:jc w:val="both"/>
        <w:rPr>
          <w:rFonts w:asciiTheme="minorHAnsi" w:hAnsiTheme="minorHAnsi" w:cstheme="minorHAnsi"/>
          <w:b/>
          <w:sz w:val="24"/>
          <w:szCs w:val="24"/>
          <w:u w:val="single"/>
        </w:rPr>
      </w:pPr>
      <w:r w:rsidRPr="00991AA8">
        <w:rPr>
          <w:rFonts w:asciiTheme="minorHAnsi" w:hAnsiTheme="minorHAnsi" w:cstheme="minorHAnsi"/>
          <w:b/>
          <w:sz w:val="24"/>
          <w:szCs w:val="24"/>
          <w:u w:val="single"/>
        </w:rPr>
        <w:t>Magyar biztosítottak</w:t>
      </w:r>
    </w:p>
    <w:p w:rsidR="003D1EEE" w:rsidRPr="00991AA8" w:rsidRDefault="003D1EEE" w:rsidP="003D1EEE">
      <w:pPr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 xml:space="preserve">Magyar biztosítottnak tekintendő, és </w:t>
      </w:r>
      <w:r w:rsidRPr="00991AA8">
        <w:rPr>
          <w:rFonts w:asciiTheme="minorHAnsi" w:hAnsiTheme="minorHAnsi" w:cstheme="minorHAnsi"/>
          <w:sz w:val="24"/>
          <w:szCs w:val="24"/>
          <w:u w:val="single"/>
        </w:rPr>
        <w:t>teljes körű ellátásban</w:t>
      </w:r>
      <w:r w:rsidRPr="00991AA8">
        <w:rPr>
          <w:rFonts w:asciiTheme="minorHAnsi" w:hAnsiTheme="minorHAnsi" w:cstheme="minorHAnsi"/>
          <w:sz w:val="24"/>
          <w:szCs w:val="24"/>
        </w:rPr>
        <w:t xml:space="preserve"> részesíthető, aki érvényes TAJ kártyájával bizonyítja. </w:t>
      </w:r>
    </w:p>
    <w:p w:rsidR="003D1EEE" w:rsidRPr="00991AA8" w:rsidRDefault="003D1EEE" w:rsidP="003D1EEE">
      <w:pPr>
        <w:pStyle w:val="Listaszerbekezds"/>
        <w:numPr>
          <w:ilvl w:val="0"/>
          <w:numId w:val="5"/>
        </w:numPr>
        <w:jc w:val="both"/>
        <w:rPr>
          <w:rFonts w:asciiTheme="minorHAnsi" w:hAnsiTheme="minorHAnsi" w:cstheme="minorHAnsi"/>
          <w:b/>
          <w:sz w:val="24"/>
          <w:szCs w:val="24"/>
          <w:u w:val="single"/>
        </w:rPr>
      </w:pPr>
      <w:r w:rsidRPr="00991AA8">
        <w:rPr>
          <w:rFonts w:asciiTheme="minorHAnsi" w:hAnsiTheme="minorHAnsi" w:cstheme="minorHAnsi"/>
          <w:b/>
          <w:sz w:val="24"/>
          <w:szCs w:val="24"/>
          <w:u w:val="single"/>
        </w:rPr>
        <w:t xml:space="preserve">Menekült </w:t>
      </w:r>
      <w:proofErr w:type="gramStart"/>
      <w:r w:rsidRPr="00991AA8">
        <w:rPr>
          <w:rFonts w:asciiTheme="minorHAnsi" w:hAnsiTheme="minorHAnsi" w:cstheme="minorHAnsi"/>
          <w:b/>
          <w:sz w:val="24"/>
          <w:szCs w:val="24"/>
          <w:u w:val="single"/>
        </w:rPr>
        <w:t>státusszal</w:t>
      </w:r>
      <w:proofErr w:type="gramEnd"/>
      <w:r w:rsidRPr="00991AA8">
        <w:rPr>
          <w:rFonts w:asciiTheme="minorHAnsi" w:hAnsiTheme="minorHAnsi" w:cstheme="minorHAnsi"/>
          <w:b/>
          <w:sz w:val="24"/>
          <w:szCs w:val="24"/>
          <w:u w:val="single"/>
        </w:rPr>
        <w:t xml:space="preserve"> rendelkező, tartósan Magyarországon tartózkodó nem magyar állampolgárok.</w:t>
      </w:r>
    </w:p>
    <w:p w:rsidR="003D1EEE" w:rsidRPr="00991AA8" w:rsidRDefault="003D1EEE" w:rsidP="003D1EEE">
      <w:pPr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  <w:u w:val="single"/>
        </w:rPr>
        <w:t>Teljes körű ellátásban</w:t>
      </w:r>
      <w:r w:rsidRPr="00991AA8">
        <w:rPr>
          <w:rFonts w:asciiTheme="minorHAnsi" w:hAnsiTheme="minorHAnsi" w:cstheme="minorHAnsi"/>
          <w:sz w:val="24"/>
          <w:szCs w:val="24"/>
        </w:rPr>
        <w:t xml:space="preserve"> részesíthetők, ha jogosultságukat az illetékes rendőrkapitányság által kiadott és </w:t>
      </w:r>
      <w:proofErr w:type="gramStart"/>
      <w:r w:rsidRPr="00991AA8">
        <w:rPr>
          <w:rFonts w:asciiTheme="minorHAnsi" w:hAnsiTheme="minorHAnsi" w:cstheme="minorHAnsi"/>
          <w:sz w:val="24"/>
          <w:szCs w:val="24"/>
        </w:rPr>
        <w:t>státuszukat</w:t>
      </w:r>
      <w:proofErr w:type="gramEnd"/>
      <w:r w:rsidRPr="00991AA8">
        <w:rPr>
          <w:rFonts w:asciiTheme="minorHAnsi" w:hAnsiTheme="minorHAnsi" w:cstheme="minorHAnsi"/>
          <w:sz w:val="24"/>
          <w:szCs w:val="24"/>
        </w:rPr>
        <w:t xml:space="preserve"> is feltüntető személyi igazolvánnyal bizonyítják.</w:t>
      </w:r>
    </w:p>
    <w:p w:rsidR="003D1EEE" w:rsidRPr="00991AA8" w:rsidRDefault="003D1EEE" w:rsidP="003D1EEE">
      <w:pPr>
        <w:pStyle w:val="Listaszerbekezds"/>
        <w:numPr>
          <w:ilvl w:val="0"/>
          <w:numId w:val="5"/>
        </w:numPr>
        <w:jc w:val="both"/>
        <w:rPr>
          <w:rFonts w:asciiTheme="minorHAnsi" w:hAnsiTheme="minorHAnsi" w:cstheme="minorHAnsi"/>
          <w:b/>
          <w:sz w:val="24"/>
          <w:szCs w:val="24"/>
        </w:rPr>
      </w:pPr>
      <w:r w:rsidRPr="00991AA8">
        <w:rPr>
          <w:rFonts w:asciiTheme="minorHAnsi" w:hAnsiTheme="minorHAnsi" w:cstheme="minorHAnsi"/>
          <w:b/>
          <w:sz w:val="24"/>
          <w:szCs w:val="24"/>
          <w:u w:val="single"/>
        </w:rPr>
        <w:t>Uniós állampolgárok</w:t>
      </w:r>
    </w:p>
    <w:p w:rsidR="003D1EEE" w:rsidRPr="00991AA8" w:rsidRDefault="003D1EEE" w:rsidP="003D1EEE">
      <w:pPr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b/>
          <w:sz w:val="24"/>
          <w:szCs w:val="24"/>
        </w:rPr>
        <w:t>Orvosilag szükséges</w:t>
      </w:r>
      <w:r w:rsidRPr="00991AA8">
        <w:rPr>
          <w:rFonts w:asciiTheme="minorHAnsi" w:hAnsiTheme="minorHAnsi" w:cstheme="minorHAnsi"/>
          <w:sz w:val="24"/>
          <w:szCs w:val="24"/>
        </w:rPr>
        <w:t xml:space="preserve"> ellátásban részesülhet az európai uniós állampolgár, aki jogosultságát az EU-s</w:t>
      </w:r>
      <w:r w:rsidRPr="00991AA8">
        <w:rPr>
          <w:rFonts w:asciiTheme="minorHAnsi" w:hAnsiTheme="minorHAnsi" w:cstheme="minorHAnsi"/>
          <w:b/>
          <w:sz w:val="24"/>
          <w:szCs w:val="24"/>
        </w:rPr>
        <w:t xml:space="preserve"> kártyával vagy kártyát helyettesítő</w:t>
      </w:r>
      <w:r w:rsidRPr="00991AA8">
        <w:rPr>
          <w:rFonts w:asciiTheme="minorHAnsi" w:hAnsiTheme="minorHAnsi" w:cstheme="minorHAnsi"/>
          <w:sz w:val="24"/>
          <w:szCs w:val="24"/>
        </w:rPr>
        <w:t xml:space="preserve"> </w:t>
      </w:r>
      <w:r w:rsidRPr="00991AA8">
        <w:rPr>
          <w:rFonts w:asciiTheme="minorHAnsi" w:hAnsiTheme="minorHAnsi" w:cstheme="minorHAnsi"/>
          <w:b/>
          <w:sz w:val="24"/>
          <w:szCs w:val="24"/>
        </w:rPr>
        <w:t>nyomtatvánnyal</w:t>
      </w:r>
      <w:r w:rsidRPr="00991AA8">
        <w:rPr>
          <w:rFonts w:asciiTheme="minorHAnsi" w:hAnsiTheme="minorHAnsi" w:cstheme="minorHAnsi"/>
          <w:sz w:val="24"/>
          <w:szCs w:val="24"/>
        </w:rPr>
        <w:t xml:space="preserve"> igazolja.</w:t>
      </w:r>
    </w:p>
    <w:p w:rsidR="003D1EEE" w:rsidRPr="00991AA8" w:rsidRDefault="003D1EEE" w:rsidP="003D1EEE">
      <w:pPr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>AZ EU országaiban és Európai Közösség Tagállamaiból érkező biztosítottak egészségbiztosítójuk előzetes engedélye alapján jogosultak más tagállamban tervezetten egészségügyi szolgáltatást igénybe venni.</w:t>
      </w:r>
    </w:p>
    <w:p w:rsidR="003D1EEE" w:rsidRPr="00991AA8" w:rsidRDefault="003D1EEE" w:rsidP="003D1EEE">
      <w:pPr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b/>
          <w:sz w:val="24"/>
          <w:szCs w:val="24"/>
        </w:rPr>
        <w:t>Tervezett ellátást</w:t>
      </w:r>
      <w:r w:rsidRPr="00991AA8">
        <w:rPr>
          <w:rFonts w:asciiTheme="minorHAnsi" w:hAnsiTheme="minorHAnsi" w:cstheme="minorHAnsi"/>
          <w:sz w:val="24"/>
          <w:szCs w:val="24"/>
        </w:rPr>
        <w:t xml:space="preserve"> az </w:t>
      </w:r>
      <w:r w:rsidRPr="00991AA8">
        <w:rPr>
          <w:rFonts w:asciiTheme="minorHAnsi" w:hAnsiTheme="minorHAnsi" w:cstheme="minorHAnsi"/>
          <w:b/>
          <w:sz w:val="24"/>
          <w:szCs w:val="24"/>
        </w:rPr>
        <w:t>S2 vagy E112 nyomtatvány</w:t>
      </w:r>
      <w:r w:rsidRPr="00991AA8">
        <w:rPr>
          <w:rFonts w:asciiTheme="minorHAnsi" w:hAnsiTheme="minorHAnsi" w:cstheme="minorHAnsi"/>
          <w:sz w:val="24"/>
          <w:szCs w:val="24"/>
        </w:rPr>
        <w:t xml:space="preserve"> alapján lehet igénybe venni.</w:t>
      </w:r>
    </w:p>
    <w:p w:rsidR="003D1EEE" w:rsidRPr="00991AA8" w:rsidRDefault="003D1EEE" w:rsidP="003D1EEE">
      <w:pPr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 xml:space="preserve">Az E112 vagy S2 jelű egészségügyi szolgáltatásra jelentkező személy a nyomtatványon megjelölt szolgáltató (amennyiben meg van jelölve), illetve ellátás esetében ugyanolyan feltételek mellett jogosult az igénybevételre a társadalombiztosítóval szerződött egészségügyi szolgáltatónál, mint a magyar biztosítottak. Amennyiben a nyomtatványon sem szolgáltató, sem </w:t>
      </w:r>
      <w:proofErr w:type="gramStart"/>
      <w:r w:rsidRPr="00991AA8">
        <w:rPr>
          <w:rFonts w:asciiTheme="minorHAnsi" w:hAnsiTheme="minorHAnsi" w:cstheme="minorHAnsi"/>
          <w:sz w:val="24"/>
          <w:szCs w:val="24"/>
        </w:rPr>
        <w:t>konkrét</w:t>
      </w:r>
      <w:proofErr w:type="gramEnd"/>
      <w:r w:rsidRPr="00991AA8">
        <w:rPr>
          <w:rFonts w:asciiTheme="minorHAnsi" w:hAnsiTheme="minorHAnsi" w:cstheme="minorHAnsi"/>
          <w:sz w:val="24"/>
          <w:szCs w:val="24"/>
        </w:rPr>
        <w:t xml:space="preserve"> ellátás nincs megjelölve, az érvényességi időn belül bármilyen egészségbiztosítási szolgáltatás nyújtható a jogosult részére. A nyomtatványt az Európai Gazdasági Térség minden tagállama saját hivatalos nyelvén állítja ki. </w:t>
      </w:r>
    </w:p>
    <w:p w:rsidR="003D1EEE" w:rsidRPr="00991AA8" w:rsidRDefault="003D1EEE" w:rsidP="003D1EEE">
      <w:pPr>
        <w:jc w:val="both"/>
        <w:rPr>
          <w:rFonts w:asciiTheme="minorHAnsi" w:hAnsiTheme="minorHAnsi" w:cstheme="minorHAnsi"/>
          <w:sz w:val="24"/>
          <w:szCs w:val="24"/>
        </w:rPr>
      </w:pP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1978"/>
        <w:gridCol w:w="2530"/>
        <w:gridCol w:w="4702"/>
      </w:tblGrid>
      <w:tr w:rsidR="003D1EEE" w:rsidRPr="00991AA8" w:rsidTr="003B089F">
        <w:tc>
          <w:tcPr>
            <w:tcW w:w="1978" w:type="dxa"/>
          </w:tcPr>
          <w:p w:rsidR="003D1EEE" w:rsidRPr="00991AA8" w:rsidRDefault="003D1EEE" w:rsidP="003B089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Sorszám</w:t>
            </w:r>
          </w:p>
        </w:tc>
        <w:tc>
          <w:tcPr>
            <w:tcW w:w="2530" w:type="dxa"/>
          </w:tcPr>
          <w:p w:rsidR="003D1EEE" w:rsidRPr="00991AA8" w:rsidRDefault="003D1EEE" w:rsidP="003B089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Országkód</w:t>
            </w:r>
          </w:p>
        </w:tc>
        <w:tc>
          <w:tcPr>
            <w:tcW w:w="4702" w:type="dxa"/>
          </w:tcPr>
          <w:p w:rsidR="003D1EEE" w:rsidRPr="00991AA8" w:rsidRDefault="003D1EEE" w:rsidP="003B089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Megnevezés</w:t>
            </w:r>
          </w:p>
        </w:tc>
      </w:tr>
      <w:tr w:rsidR="003D1EEE" w:rsidRPr="00991AA8" w:rsidTr="003B089F">
        <w:tc>
          <w:tcPr>
            <w:tcW w:w="1978" w:type="dxa"/>
          </w:tcPr>
          <w:p w:rsidR="003D1EEE" w:rsidRPr="00991AA8" w:rsidRDefault="003D1EEE" w:rsidP="003D1EEE">
            <w:pPr>
              <w:pStyle w:val="Listaszerbekezds"/>
              <w:numPr>
                <w:ilvl w:val="0"/>
                <w:numId w:val="6"/>
              </w:num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530" w:type="dxa"/>
          </w:tcPr>
          <w:p w:rsidR="003D1EEE" w:rsidRPr="00991AA8" w:rsidRDefault="003D1EEE" w:rsidP="003B089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AT</w:t>
            </w:r>
          </w:p>
        </w:tc>
        <w:tc>
          <w:tcPr>
            <w:tcW w:w="4702" w:type="dxa"/>
          </w:tcPr>
          <w:p w:rsidR="003D1EEE" w:rsidRPr="00991AA8" w:rsidRDefault="003D1EEE" w:rsidP="003B089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Ausztria</w:t>
            </w:r>
          </w:p>
        </w:tc>
      </w:tr>
      <w:tr w:rsidR="003D1EEE" w:rsidRPr="00991AA8" w:rsidTr="003B089F">
        <w:tc>
          <w:tcPr>
            <w:tcW w:w="1978" w:type="dxa"/>
          </w:tcPr>
          <w:p w:rsidR="003D1EEE" w:rsidRPr="00991AA8" w:rsidRDefault="003D1EEE" w:rsidP="003D1EEE">
            <w:pPr>
              <w:pStyle w:val="Listaszerbekezds"/>
              <w:numPr>
                <w:ilvl w:val="0"/>
                <w:numId w:val="6"/>
              </w:num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530" w:type="dxa"/>
          </w:tcPr>
          <w:p w:rsidR="003D1EEE" w:rsidRPr="00991AA8" w:rsidRDefault="003D1EEE" w:rsidP="003B089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BE</w:t>
            </w:r>
          </w:p>
        </w:tc>
        <w:tc>
          <w:tcPr>
            <w:tcW w:w="4702" w:type="dxa"/>
          </w:tcPr>
          <w:p w:rsidR="003D1EEE" w:rsidRPr="00991AA8" w:rsidRDefault="003D1EEE" w:rsidP="003B089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Belgium</w:t>
            </w:r>
          </w:p>
        </w:tc>
      </w:tr>
      <w:tr w:rsidR="003D1EEE" w:rsidRPr="00991AA8" w:rsidTr="003B089F">
        <w:tc>
          <w:tcPr>
            <w:tcW w:w="1978" w:type="dxa"/>
          </w:tcPr>
          <w:p w:rsidR="003D1EEE" w:rsidRPr="00991AA8" w:rsidRDefault="003D1EEE" w:rsidP="003D1EEE">
            <w:pPr>
              <w:pStyle w:val="Listaszerbekezds"/>
              <w:numPr>
                <w:ilvl w:val="0"/>
                <w:numId w:val="6"/>
              </w:num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530" w:type="dxa"/>
          </w:tcPr>
          <w:p w:rsidR="003D1EEE" w:rsidRPr="00991AA8" w:rsidRDefault="003D1EEE" w:rsidP="003B089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B</w:t>
            </w:r>
          </w:p>
        </w:tc>
        <w:tc>
          <w:tcPr>
            <w:tcW w:w="4702" w:type="dxa"/>
          </w:tcPr>
          <w:p w:rsidR="003D1EEE" w:rsidRPr="00991AA8" w:rsidRDefault="003D1EEE" w:rsidP="003B089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Bulgária</w:t>
            </w:r>
          </w:p>
        </w:tc>
      </w:tr>
      <w:tr w:rsidR="003D1EEE" w:rsidRPr="00991AA8" w:rsidTr="003B089F">
        <w:tc>
          <w:tcPr>
            <w:tcW w:w="1978" w:type="dxa"/>
          </w:tcPr>
          <w:p w:rsidR="003D1EEE" w:rsidRPr="00991AA8" w:rsidRDefault="003D1EEE" w:rsidP="003D1EEE">
            <w:pPr>
              <w:pStyle w:val="Listaszerbekezds"/>
              <w:numPr>
                <w:ilvl w:val="0"/>
                <w:numId w:val="6"/>
              </w:num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530" w:type="dxa"/>
          </w:tcPr>
          <w:p w:rsidR="003D1EEE" w:rsidRPr="00991AA8" w:rsidRDefault="003D1EEE" w:rsidP="003B089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CY</w:t>
            </w:r>
          </w:p>
        </w:tc>
        <w:tc>
          <w:tcPr>
            <w:tcW w:w="4702" w:type="dxa"/>
          </w:tcPr>
          <w:p w:rsidR="003D1EEE" w:rsidRPr="00991AA8" w:rsidRDefault="003D1EEE" w:rsidP="003B089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Ciprus</w:t>
            </w:r>
          </w:p>
        </w:tc>
      </w:tr>
      <w:tr w:rsidR="003D1EEE" w:rsidRPr="00991AA8" w:rsidTr="003B089F">
        <w:tc>
          <w:tcPr>
            <w:tcW w:w="1978" w:type="dxa"/>
          </w:tcPr>
          <w:p w:rsidR="003D1EEE" w:rsidRPr="00991AA8" w:rsidRDefault="003D1EEE" w:rsidP="003D1EEE">
            <w:pPr>
              <w:pStyle w:val="Listaszerbekezds"/>
              <w:numPr>
                <w:ilvl w:val="0"/>
                <w:numId w:val="6"/>
              </w:num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530" w:type="dxa"/>
          </w:tcPr>
          <w:p w:rsidR="003D1EEE" w:rsidRPr="00991AA8" w:rsidRDefault="003D1EEE" w:rsidP="003B089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CZ</w:t>
            </w:r>
          </w:p>
        </w:tc>
        <w:tc>
          <w:tcPr>
            <w:tcW w:w="4702" w:type="dxa"/>
          </w:tcPr>
          <w:p w:rsidR="003D1EEE" w:rsidRPr="00991AA8" w:rsidRDefault="003D1EEE" w:rsidP="003B089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Cseh Köztársaság</w:t>
            </w:r>
          </w:p>
        </w:tc>
      </w:tr>
      <w:tr w:rsidR="003D1EEE" w:rsidRPr="00991AA8" w:rsidTr="003B089F">
        <w:tc>
          <w:tcPr>
            <w:tcW w:w="1978" w:type="dxa"/>
          </w:tcPr>
          <w:p w:rsidR="003D1EEE" w:rsidRPr="00991AA8" w:rsidRDefault="003D1EEE" w:rsidP="003D1EEE">
            <w:pPr>
              <w:pStyle w:val="Listaszerbekezds"/>
              <w:numPr>
                <w:ilvl w:val="0"/>
                <w:numId w:val="6"/>
              </w:num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530" w:type="dxa"/>
          </w:tcPr>
          <w:p w:rsidR="003D1EEE" w:rsidRPr="00991AA8" w:rsidRDefault="003D1EEE" w:rsidP="003B089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DK</w:t>
            </w:r>
          </w:p>
        </w:tc>
        <w:tc>
          <w:tcPr>
            <w:tcW w:w="4702" w:type="dxa"/>
          </w:tcPr>
          <w:p w:rsidR="003D1EEE" w:rsidRPr="00991AA8" w:rsidRDefault="003D1EEE" w:rsidP="003B089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Dánia</w:t>
            </w:r>
          </w:p>
        </w:tc>
      </w:tr>
      <w:tr w:rsidR="003D1EEE" w:rsidRPr="00991AA8" w:rsidTr="003B089F">
        <w:tc>
          <w:tcPr>
            <w:tcW w:w="1978" w:type="dxa"/>
          </w:tcPr>
          <w:p w:rsidR="003D1EEE" w:rsidRPr="00991AA8" w:rsidRDefault="003D1EEE" w:rsidP="003D1EEE">
            <w:pPr>
              <w:pStyle w:val="Listaszerbekezds"/>
              <w:numPr>
                <w:ilvl w:val="0"/>
                <w:numId w:val="6"/>
              </w:num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530" w:type="dxa"/>
          </w:tcPr>
          <w:p w:rsidR="003D1EEE" w:rsidRPr="00991AA8" w:rsidRDefault="003D1EEE" w:rsidP="003B089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UK</w:t>
            </w:r>
          </w:p>
        </w:tc>
        <w:tc>
          <w:tcPr>
            <w:tcW w:w="4702" w:type="dxa"/>
          </w:tcPr>
          <w:p w:rsidR="003D1EEE" w:rsidRPr="00991AA8" w:rsidRDefault="003D1EEE" w:rsidP="003B089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Egyesült Királyság (Nagy-Britannia)</w:t>
            </w:r>
          </w:p>
        </w:tc>
      </w:tr>
      <w:tr w:rsidR="003D1EEE" w:rsidRPr="00991AA8" w:rsidTr="003B089F">
        <w:tc>
          <w:tcPr>
            <w:tcW w:w="1978" w:type="dxa"/>
          </w:tcPr>
          <w:p w:rsidR="003D1EEE" w:rsidRPr="00991AA8" w:rsidRDefault="003D1EEE" w:rsidP="003D1EEE">
            <w:pPr>
              <w:pStyle w:val="Listaszerbekezds"/>
              <w:numPr>
                <w:ilvl w:val="0"/>
                <w:numId w:val="6"/>
              </w:num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530" w:type="dxa"/>
          </w:tcPr>
          <w:p w:rsidR="003D1EEE" w:rsidRPr="00991AA8" w:rsidRDefault="003D1EEE" w:rsidP="003B089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EE</w:t>
            </w:r>
          </w:p>
        </w:tc>
        <w:tc>
          <w:tcPr>
            <w:tcW w:w="4702" w:type="dxa"/>
          </w:tcPr>
          <w:p w:rsidR="003D1EEE" w:rsidRPr="00991AA8" w:rsidRDefault="003D1EEE" w:rsidP="003B089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Észtország</w:t>
            </w:r>
          </w:p>
        </w:tc>
      </w:tr>
      <w:tr w:rsidR="003D1EEE" w:rsidRPr="00991AA8" w:rsidTr="003B089F">
        <w:tc>
          <w:tcPr>
            <w:tcW w:w="1978" w:type="dxa"/>
          </w:tcPr>
          <w:p w:rsidR="003D1EEE" w:rsidRPr="00991AA8" w:rsidRDefault="003D1EEE" w:rsidP="003D1EEE">
            <w:pPr>
              <w:pStyle w:val="Listaszerbekezds"/>
              <w:numPr>
                <w:ilvl w:val="0"/>
                <w:numId w:val="6"/>
              </w:num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530" w:type="dxa"/>
          </w:tcPr>
          <w:p w:rsidR="003D1EEE" w:rsidRPr="00991AA8" w:rsidRDefault="003D1EEE" w:rsidP="003B089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FI</w:t>
            </w:r>
          </w:p>
        </w:tc>
        <w:tc>
          <w:tcPr>
            <w:tcW w:w="4702" w:type="dxa"/>
          </w:tcPr>
          <w:p w:rsidR="003D1EEE" w:rsidRPr="00991AA8" w:rsidRDefault="003D1EEE" w:rsidP="003B089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Finnország</w:t>
            </w:r>
          </w:p>
        </w:tc>
      </w:tr>
      <w:tr w:rsidR="003D1EEE" w:rsidRPr="00991AA8" w:rsidTr="003B089F">
        <w:tc>
          <w:tcPr>
            <w:tcW w:w="1978" w:type="dxa"/>
          </w:tcPr>
          <w:p w:rsidR="003D1EEE" w:rsidRPr="00991AA8" w:rsidRDefault="003D1EEE" w:rsidP="003D1EEE">
            <w:pPr>
              <w:pStyle w:val="Listaszerbekezds"/>
              <w:numPr>
                <w:ilvl w:val="0"/>
                <w:numId w:val="6"/>
              </w:num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530" w:type="dxa"/>
          </w:tcPr>
          <w:p w:rsidR="003D1EEE" w:rsidRPr="00991AA8" w:rsidRDefault="003D1EEE" w:rsidP="003B089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FR</w:t>
            </w:r>
          </w:p>
        </w:tc>
        <w:tc>
          <w:tcPr>
            <w:tcW w:w="4702" w:type="dxa"/>
          </w:tcPr>
          <w:p w:rsidR="003D1EEE" w:rsidRPr="00991AA8" w:rsidRDefault="003D1EEE" w:rsidP="003B089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Franciaország</w:t>
            </w:r>
          </w:p>
        </w:tc>
      </w:tr>
      <w:tr w:rsidR="003D1EEE" w:rsidRPr="00991AA8" w:rsidTr="003B089F">
        <w:tc>
          <w:tcPr>
            <w:tcW w:w="1978" w:type="dxa"/>
          </w:tcPr>
          <w:p w:rsidR="003D1EEE" w:rsidRPr="00991AA8" w:rsidRDefault="003D1EEE" w:rsidP="003D1EEE">
            <w:pPr>
              <w:pStyle w:val="Listaszerbekezds"/>
              <w:numPr>
                <w:ilvl w:val="0"/>
                <w:numId w:val="6"/>
              </w:num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530" w:type="dxa"/>
          </w:tcPr>
          <w:p w:rsidR="003D1EEE" w:rsidRPr="00991AA8" w:rsidRDefault="003D1EEE" w:rsidP="003B089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GR</w:t>
            </w:r>
          </w:p>
        </w:tc>
        <w:tc>
          <w:tcPr>
            <w:tcW w:w="4702" w:type="dxa"/>
          </w:tcPr>
          <w:p w:rsidR="003D1EEE" w:rsidRPr="00991AA8" w:rsidRDefault="003D1EEE" w:rsidP="003B089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Görögország</w:t>
            </w:r>
          </w:p>
        </w:tc>
      </w:tr>
      <w:tr w:rsidR="003D1EEE" w:rsidRPr="00991AA8" w:rsidTr="003B089F">
        <w:tc>
          <w:tcPr>
            <w:tcW w:w="1978" w:type="dxa"/>
          </w:tcPr>
          <w:p w:rsidR="003D1EEE" w:rsidRPr="00991AA8" w:rsidRDefault="003D1EEE" w:rsidP="003D1EEE">
            <w:pPr>
              <w:pStyle w:val="Listaszerbekezds"/>
              <w:numPr>
                <w:ilvl w:val="0"/>
                <w:numId w:val="6"/>
              </w:num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530" w:type="dxa"/>
          </w:tcPr>
          <w:p w:rsidR="003D1EEE" w:rsidRPr="00991AA8" w:rsidRDefault="003D1EEE" w:rsidP="003B089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NL</w:t>
            </w:r>
          </w:p>
        </w:tc>
        <w:tc>
          <w:tcPr>
            <w:tcW w:w="4702" w:type="dxa"/>
          </w:tcPr>
          <w:p w:rsidR="003D1EEE" w:rsidRPr="00991AA8" w:rsidRDefault="003D1EEE" w:rsidP="003B089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Hollandia</w:t>
            </w:r>
          </w:p>
        </w:tc>
      </w:tr>
      <w:tr w:rsidR="003D1EEE" w:rsidRPr="00991AA8" w:rsidTr="003B089F">
        <w:tc>
          <w:tcPr>
            <w:tcW w:w="1978" w:type="dxa"/>
          </w:tcPr>
          <w:p w:rsidR="003D1EEE" w:rsidRPr="00991AA8" w:rsidRDefault="003D1EEE" w:rsidP="003D1EEE">
            <w:pPr>
              <w:pStyle w:val="Listaszerbekezds"/>
              <w:numPr>
                <w:ilvl w:val="0"/>
                <w:numId w:val="6"/>
              </w:num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530" w:type="dxa"/>
          </w:tcPr>
          <w:p w:rsidR="003D1EEE" w:rsidRPr="00991AA8" w:rsidRDefault="003D1EEE" w:rsidP="003B089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IE</w:t>
            </w:r>
          </w:p>
        </w:tc>
        <w:tc>
          <w:tcPr>
            <w:tcW w:w="4702" w:type="dxa"/>
          </w:tcPr>
          <w:p w:rsidR="003D1EEE" w:rsidRPr="00991AA8" w:rsidRDefault="003D1EEE" w:rsidP="003B089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Írország</w:t>
            </w:r>
          </w:p>
        </w:tc>
      </w:tr>
      <w:tr w:rsidR="003D1EEE" w:rsidRPr="00991AA8" w:rsidTr="003B089F">
        <w:tc>
          <w:tcPr>
            <w:tcW w:w="1978" w:type="dxa"/>
          </w:tcPr>
          <w:p w:rsidR="003D1EEE" w:rsidRPr="00991AA8" w:rsidRDefault="003D1EEE" w:rsidP="003D1EEE">
            <w:pPr>
              <w:pStyle w:val="Listaszerbekezds"/>
              <w:numPr>
                <w:ilvl w:val="0"/>
                <w:numId w:val="6"/>
              </w:num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530" w:type="dxa"/>
          </w:tcPr>
          <w:p w:rsidR="003D1EEE" w:rsidRPr="00991AA8" w:rsidRDefault="003D1EEE" w:rsidP="003B089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PL</w:t>
            </w:r>
          </w:p>
        </w:tc>
        <w:tc>
          <w:tcPr>
            <w:tcW w:w="4702" w:type="dxa"/>
          </w:tcPr>
          <w:p w:rsidR="003D1EEE" w:rsidRPr="00991AA8" w:rsidRDefault="003D1EEE" w:rsidP="003B089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Lengyelország</w:t>
            </w:r>
          </w:p>
        </w:tc>
      </w:tr>
      <w:tr w:rsidR="003D1EEE" w:rsidRPr="00991AA8" w:rsidTr="003B089F">
        <w:tc>
          <w:tcPr>
            <w:tcW w:w="1978" w:type="dxa"/>
          </w:tcPr>
          <w:p w:rsidR="003D1EEE" w:rsidRPr="00991AA8" w:rsidRDefault="003D1EEE" w:rsidP="003D1EEE">
            <w:pPr>
              <w:pStyle w:val="Listaszerbekezds"/>
              <w:numPr>
                <w:ilvl w:val="0"/>
                <w:numId w:val="6"/>
              </w:num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530" w:type="dxa"/>
          </w:tcPr>
          <w:p w:rsidR="003D1EEE" w:rsidRPr="00991AA8" w:rsidRDefault="003D1EEE" w:rsidP="003B089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LV</w:t>
            </w:r>
          </w:p>
        </w:tc>
        <w:tc>
          <w:tcPr>
            <w:tcW w:w="4702" w:type="dxa"/>
          </w:tcPr>
          <w:p w:rsidR="003D1EEE" w:rsidRPr="00991AA8" w:rsidRDefault="003D1EEE" w:rsidP="003B089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Lettország</w:t>
            </w:r>
          </w:p>
        </w:tc>
      </w:tr>
      <w:tr w:rsidR="003D1EEE" w:rsidRPr="00991AA8" w:rsidTr="003B089F">
        <w:tc>
          <w:tcPr>
            <w:tcW w:w="1978" w:type="dxa"/>
          </w:tcPr>
          <w:p w:rsidR="003D1EEE" w:rsidRPr="00991AA8" w:rsidRDefault="003D1EEE" w:rsidP="003D1EEE">
            <w:pPr>
              <w:pStyle w:val="Listaszerbekezds"/>
              <w:numPr>
                <w:ilvl w:val="0"/>
                <w:numId w:val="6"/>
              </w:num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530" w:type="dxa"/>
          </w:tcPr>
          <w:p w:rsidR="003D1EEE" w:rsidRPr="00991AA8" w:rsidRDefault="003D1EEE" w:rsidP="003B089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LT</w:t>
            </w:r>
          </w:p>
        </w:tc>
        <w:tc>
          <w:tcPr>
            <w:tcW w:w="4702" w:type="dxa"/>
          </w:tcPr>
          <w:p w:rsidR="003D1EEE" w:rsidRPr="00991AA8" w:rsidRDefault="003D1EEE" w:rsidP="003B089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Litvánia</w:t>
            </w:r>
          </w:p>
        </w:tc>
      </w:tr>
      <w:tr w:rsidR="003D1EEE" w:rsidRPr="00991AA8" w:rsidTr="003B089F">
        <w:tc>
          <w:tcPr>
            <w:tcW w:w="1978" w:type="dxa"/>
          </w:tcPr>
          <w:p w:rsidR="003D1EEE" w:rsidRPr="00991AA8" w:rsidRDefault="003D1EEE" w:rsidP="003D1EEE">
            <w:pPr>
              <w:pStyle w:val="Listaszerbekezds"/>
              <w:numPr>
                <w:ilvl w:val="0"/>
                <w:numId w:val="6"/>
              </w:num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530" w:type="dxa"/>
          </w:tcPr>
          <w:p w:rsidR="003D1EEE" w:rsidRPr="00991AA8" w:rsidRDefault="003D1EEE" w:rsidP="003B089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LU</w:t>
            </w:r>
          </w:p>
        </w:tc>
        <w:tc>
          <w:tcPr>
            <w:tcW w:w="4702" w:type="dxa"/>
          </w:tcPr>
          <w:p w:rsidR="003D1EEE" w:rsidRPr="00991AA8" w:rsidRDefault="003D1EEE" w:rsidP="003B089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Luxemburg</w:t>
            </w:r>
          </w:p>
        </w:tc>
      </w:tr>
      <w:tr w:rsidR="003D1EEE" w:rsidRPr="00991AA8" w:rsidTr="003B089F">
        <w:tc>
          <w:tcPr>
            <w:tcW w:w="1978" w:type="dxa"/>
          </w:tcPr>
          <w:p w:rsidR="003D1EEE" w:rsidRPr="00991AA8" w:rsidRDefault="003D1EEE" w:rsidP="003D1EEE">
            <w:pPr>
              <w:pStyle w:val="Listaszerbekezds"/>
              <w:numPr>
                <w:ilvl w:val="0"/>
                <w:numId w:val="6"/>
              </w:num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530" w:type="dxa"/>
          </w:tcPr>
          <w:p w:rsidR="003D1EEE" w:rsidRPr="00991AA8" w:rsidRDefault="003D1EEE" w:rsidP="003B089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H</w:t>
            </w:r>
          </w:p>
        </w:tc>
        <w:tc>
          <w:tcPr>
            <w:tcW w:w="4702" w:type="dxa"/>
          </w:tcPr>
          <w:p w:rsidR="003D1EEE" w:rsidRPr="00991AA8" w:rsidRDefault="003D1EEE" w:rsidP="003B089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Magyarország</w:t>
            </w:r>
          </w:p>
        </w:tc>
      </w:tr>
      <w:tr w:rsidR="003D1EEE" w:rsidRPr="00991AA8" w:rsidTr="003B089F">
        <w:tc>
          <w:tcPr>
            <w:tcW w:w="1978" w:type="dxa"/>
          </w:tcPr>
          <w:p w:rsidR="003D1EEE" w:rsidRPr="00991AA8" w:rsidRDefault="003D1EEE" w:rsidP="003D1EEE">
            <w:pPr>
              <w:pStyle w:val="Listaszerbekezds"/>
              <w:numPr>
                <w:ilvl w:val="0"/>
                <w:numId w:val="6"/>
              </w:num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530" w:type="dxa"/>
          </w:tcPr>
          <w:p w:rsidR="003D1EEE" w:rsidRPr="00991AA8" w:rsidRDefault="003D1EEE" w:rsidP="003B089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MT</w:t>
            </w:r>
          </w:p>
        </w:tc>
        <w:tc>
          <w:tcPr>
            <w:tcW w:w="4702" w:type="dxa"/>
          </w:tcPr>
          <w:p w:rsidR="003D1EEE" w:rsidRPr="00991AA8" w:rsidRDefault="003D1EEE" w:rsidP="003B089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Málta</w:t>
            </w:r>
          </w:p>
        </w:tc>
      </w:tr>
      <w:tr w:rsidR="003D1EEE" w:rsidRPr="00991AA8" w:rsidTr="003B089F">
        <w:tc>
          <w:tcPr>
            <w:tcW w:w="1978" w:type="dxa"/>
          </w:tcPr>
          <w:p w:rsidR="003D1EEE" w:rsidRPr="00991AA8" w:rsidRDefault="003D1EEE" w:rsidP="003D1EEE">
            <w:pPr>
              <w:pStyle w:val="Listaszerbekezds"/>
              <w:numPr>
                <w:ilvl w:val="0"/>
                <w:numId w:val="6"/>
              </w:num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530" w:type="dxa"/>
          </w:tcPr>
          <w:p w:rsidR="003D1EEE" w:rsidRPr="00991AA8" w:rsidRDefault="003D1EEE" w:rsidP="003B089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DE</w:t>
            </w:r>
          </w:p>
        </w:tc>
        <w:tc>
          <w:tcPr>
            <w:tcW w:w="4702" w:type="dxa"/>
          </w:tcPr>
          <w:p w:rsidR="003D1EEE" w:rsidRPr="00991AA8" w:rsidRDefault="003D1EEE" w:rsidP="003B089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Németország</w:t>
            </w:r>
          </w:p>
        </w:tc>
      </w:tr>
      <w:tr w:rsidR="003D1EEE" w:rsidRPr="00991AA8" w:rsidTr="003B089F">
        <w:tc>
          <w:tcPr>
            <w:tcW w:w="1978" w:type="dxa"/>
          </w:tcPr>
          <w:p w:rsidR="003D1EEE" w:rsidRPr="00991AA8" w:rsidRDefault="003D1EEE" w:rsidP="003D1EEE">
            <w:pPr>
              <w:pStyle w:val="Listaszerbekezds"/>
              <w:numPr>
                <w:ilvl w:val="0"/>
                <w:numId w:val="6"/>
              </w:num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530" w:type="dxa"/>
          </w:tcPr>
          <w:p w:rsidR="003D1EEE" w:rsidRPr="00991AA8" w:rsidRDefault="003D1EEE" w:rsidP="003B089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IT</w:t>
            </w:r>
          </w:p>
        </w:tc>
        <w:tc>
          <w:tcPr>
            <w:tcW w:w="4702" w:type="dxa"/>
          </w:tcPr>
          <w:p w:rsidR="003D1EEE" w:rsidRPr="00991AA8" w:rsidRDefault="003D1EEE" w:rsidP="003B089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Olaszország</w:t>
            </w:r>
          </w:p>
        </w:tc>
      </w:tr>
      <w:tr w:rsidR="003D1EEE" w:rsidRPr="00991AA8" w:rsidTr="003B089F">
        <w:tc>
          <w:tcPr>
            <w:tcW w:w="1978" w:type="dxa"/>
          </w:tcPr>
          <w:p w:rsidR="003D1EEE" w:rsidRPr="00991AA8" w:rsidRDefault="003D1EEE" w:rsidP="003D1EEE">
            <w:pPr>
              <w:pStyle w:val="Listaszerbekezds"/>
              <w:numPr>
                <w:ilvl w:val="0"/>
                <w:numId w:val="6"/>
              </w:num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530" w:type="dxa"/>
          </w:tcPr>
          <w:p w:rsidR="003D1EEE" w:rsidRPr="00991AA8" w:rsidRDefault="003D1EEE" w:rsidP="003B089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PT</w:t>
            </w:r>
          </w:p>
        </w:tc>
        <w:tc>
          <w:tcPr>
            <w:tcW w:w="4702" w:type="dxa"/>
          </w:tcPr>
          <w:p w:rsidR="003D1EEE" w:rsidRPr="00991AA8" w:rsidRDefault="003D1EEE" w:rsidP="003B089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Portugália</w:t>
            </w:r>
          </w:p>
        </w:tc>
      </w:tr>
      <w:tr w:rsidR="003D1EEE" w:rsidRPr="00991AA8" w:rsidTr="003B089F">
        <w:tc>
          <w:tcPr>
            <w:tcW w:w="1978" w:type="dxa"/>
          </w:tcPr>
          <w:p w:rsidR="003D1EEE" w:rsidRPr="00991AA8" w:rsidRDefault="003D1EEE" w:rsidP="003D1EEE">
            <w:pPr>
              <w:pStyle w:val="Listaszerbekezds"/>
              <w:numPr>
                <w:ilvl w:val="0"/>
                <w:numId w:val="6"/>
              </w:num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530" w:type="dxa"/>
          </w:tcPr>
          <w:p w:rsidR="003D1EEE" w:rsidRPr="00991AA8" w:rsidRDefault="003D1EEE" w:rsidP="003B089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RO</w:t>
            </w:r>
          </w:p>
        </w:tc>
        <w:tc>
          <w:tcPr>
            <w:tcW w:w="4702" w:type="dxa"/>
          </w:tcPr>
          <w:p w:rsidR="003D1EEE" w:rsidRPr="00991AA8" w:rsidRDefault="003D1EEE" w:rsidP="003B089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Románia</w:t>
            </w:r>
          </w:p>
        </w:tc>
      </w:tr>
      <w:tr w:rsidR="003D1EEE" w:rsidRPr="00991AA8" w:rsidTr="003B089F">
        <w:tc>
          <w:tcPr>
            <w:tcW w:w="1978" w:type="dxa"/>
          </w:tcPr>
          <w:p w:rsidR="003D1EEE" w:rsidRPr="00991AA8" w:rsidRDefault="003D1EEE" w:rsidP="003D1EEE">
            <w:pPr>
              <w:pStyle w:val="Listaszerbekezds"/>
              <w:numPr>
                <w:ilvl w:val="0"/>
                <w:numId w:val="6"/>
              </w:num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530" w:type="dxa"/>
          </w:tcPr>
          <w:p w:rsidR="003D1EEE" w:rsidRPr="00991AA8" w:rsidRDefault="003D1EEE" w:rsidP="003B089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ES</w:t>
            </w:r>
          </w:p>
        </w:tc>
        <w:tc>
          <w:tcPr>
            <w:tcW w:w="4702" w:type="dxa"/>
          </w:tcPr>
          <w:p w:rsidR="003D1EEE" w:rsidRPr="00991AA8" w:rsidRDefault="003D1EEE" w:rsidP="003B089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Spanyolország</w:t>
            </w:r>
          </w:p>
        </w:tc>
      </w:tr>
      <w:tr w:rsidR="003D1EEE" w:rsidRPr="00991AA8" w:rsidTr="003B089F">
        <w:tc>
          <w:tcPr>
            <w:tcW w:w="1978" w:type="dxa"/>
          </w:tcPr>
          <w:p w:rsidR="003D1EEE" w:rsidRPr="00991AA8" w:rsidRDefault="003D1EEE" w:rsidP="003D1EEE">
            <w:pPr>
              <w:pStyle w:val="Listaszerbekezds"/>
              <w:numPr>
                <w:ilvl w:val="0"/>
                <w:numId w:val="6"/>
              </w:num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530" w:type="dxa"/>
          </w:tcPr>
          <w:p w:rsidR="003D1EEE" w:rsidRPr="00991AA8" w:rsidRDefault="003D1EEE" w:rsidP="003B089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SE</w:t>
            </w:r>
          </w:p>
        </w:tc>
        <w:tc>
          <w:tcPr>
            <w:tcW w:w="4702" w:type="dxa"/>
          </w:tcPr>
          <w:p w:rsidR="003D1EEE" w:rsidRPr="00991AA8" w:rsidRDefault="003D1EEE" w:rsidP="003B089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Svédország</w:t>
            </w:r>
          </w:p>
        </w:tc>
      </w:tr>
      <w:tr w:rsidR="003D1EEE" w:rsidRPr="00991AA8" w:rsidTr="003B089F">
        <w:tc>
          <w:tcPr>
            <w:tcW w:w="1978" w:type="dxa"/>
          </w:tcPr>
          <w:p w:rsidR="003D1EEE" w:rsidRPr="00991AA8" w:rsidRDefault="003D1EEE" w:rsidP="003D1EEE">
            <w:pPr>
              <w:pStyle w:val="Listaszerbekezds"/>
              <w:numPr>
                <w:ilvl w:val="0"/>
                <w:numId w:val="6"/>
              </w:num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530" w:type="dxa"/>
          </w:tcPr>
          <w:p w:rsidR="003D1EEE" w:rsidRPr="00991AA8" w:rsidRDefault="003D1EEE" w:rsidP="003B089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SK</w:t>
            </w:r>
          </w:p>
        </w:tc>
        <w:tc>
          <w:tcPr>
            <w:tcW w:w="4702" w:type="dxa"/>
          </w:tcPr>
          <w:p w:rsidR="003D1EEE" w:rsidRPr="00991AA8" w:rsidRDefault="003D1EEE" w:rsidP="003B089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Szlovákia</w:t>
            </w:r>
          </w:p>
        </w:tc>
      </w:tr>
      <w:tr w:rsidR="003D1EEE" w:rsidRPr="00991AA8" w:rsidTr="003B089F">
        <w:tc>
          <w:tcPr>
            <w:tcW w:w="1978" w:type="dxa"/>
          </w:tcPr>
          <w:p w:rsidR="003D1EEE" w:rsidRPr="00991AA8" w:rsidRDefault="003D1EEE" w:rsidP="003D1EEE">
            <w:pPr>
              <w:pStyle w:val="Listaszerbekezds"/>
              <w:numPr>
                <w:ilvl w:val="0"/>
                <w:numId w:val="6"/>
              </w:num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530" w:type="dxa"/>
          </w:tcPr>
          <w:p w:rsidR="003D1EEE" w:rsidRPr="00991AA8" w:rsidRDefault="003D1EEE" w:rsidP="003B089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SI</w:t>
            </w:r>
          </w:p>
        </w:tc>
        <w:tc>
          <w:tcPr>
            <w:tcW w:w="4702" w:type="dxa"/>
          </w:tcPr>
          <w:p w:rsidR="003D1EEE" w:rsidRPr="00991AA8" w:rsidRDefault="003D1EEE" w:rsidP="003B089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Szlovénia</w:t>
            </w:r>
          </w:p>
        </w:tc>
      </w:tr>
    </w:tbl>
    <w:p w:rsidR="003D1EEE" w:rsidRPr="00991AA8" w:rsidRDefault="003D1EEE" w:rsidP="003D1EEE">
      <w:pPr>
        <w:spacing w:after="0" w:line="240" w:lineRule="auto"/>
        <w:jc w:val="center"/>
        <w:rPr>
          <w:rFonts w:asciiTheme="minorHAnsi" w:hAnsiTheme="minorHAnsi" w:cstheme="minorHAnsi"/>
          <w:sz w:val="24"/>
          <w:szCs w:val="24"/>
        </w:rPr>
      </w:pPr>
    </w:p>
    <w:p w:rsidR="003D1EEE" w:rsidRPr="00991AA8" w:rsidRDefault="003D1EEE" w:rsidP="003D1EEE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 xml:space="preserve"> </w:t>
      </w:r>
    </w:p>
    <w:p w:rsidR="003D1EEE" w:rsidRPr="00991AA8" w:rsidRDefault="003D1EEE" w:rsidP="003D1EEE">
      <w:pPr>
        <w:spacing w:after="0" w:line="240" w:lineRule="auto"/>
        <w:jc w:val="both"/>
        <w:rPr>
          <w:rFonts w:asciiTheme="minorHAnsi" w:hAnsiTheme="minorHAnsi" w:cstheme="minorHAnsi"/>
          <w:b/>
          <w:sz w:val="24"/>
          <w:szCs w:val="24"/>
        </w:rPr>
      </w:pPr>
    </w:p>
    <w:p w:rsidR="003D1EEE" w:rsidRPr="00991AA8" w:rsidRDefault="003D1EEE" w:rsidP="003D1EEE">
      <w:pPr>
        <w:pStyle w:val="Listaszerbekezds"/>
        <w:numPr>
          <w:ilvl w:val="0"/>
          <w:numId w:val="5"/>
        </w:numPr>
        <w:spacing w:after="0" w:line="240" w:lineRule="auto"/>
        <w:jc w:val="both"/>
        <w:rPr>
          <w:rFonts w:asciiTheme="minorHAnsi" w:hAnsiTheme="minorHAnsi" w:cstheme="minorHAnsi"/>
          <w:b/>
          <w:sz w:val="24"/>
          <w:szCs w:val="24"/>
          <w:u w:val="single"/>
        </w:rPr>
      </w:pPr>
      <w:r w:rsidRPr="00991AA8">
        <w:rPr>
          <w:rFonts w:asciiTheme="minorHAnsi" w:hAnsiTheme="minorHAnsi" w:cstheme="minorHAnsi"/>
          <w:b/>
          <w:sz w:val="24"/>
          <w:szCs w:val="24"/>
          <w:u w:val="single"/>
        </w:rPr>
        <w:t>Európai Közösség Tagállamaiból érkező biztosítottak</w:t>
      </w:r>
      <w:r w:rsidRPr="00991AA8">
        <w:rPr>
          <w:rFonts w:asciiTheme="minorHAnsi" w:hAnsiTheme="minorHAnsi" w:cstheme="minorHAnsi"/>
          <w:sz w:val="24"/>
          <w:szCs w:val="24"/>
        </w:rPr>
        <w:t>:</w:t>
      </w:r>
    </w:p>
    <w:p w:rsidR="003D1EEE" w:rsidRPr="00991AA8" w:rsidRDefault="003D1EEE" w:rsidP="003D1EEE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3D1EEE" w:rsidRPr="00991AA8" w:rsidRDefault="003D1EEE" w:rsidP="003D1EEE">
      <w:pPr>
        <w:pStyle w:val="Listaszerbekezds"/>
        <w:numPr>
          <w:ilvl w:val="0"/>
          <w:numId w:val="7"/>
        </w:num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>Norvégia</w:t>
      </w:r>
    </w:p>
    <w:p w:rsidR="003D1EEE" w:rsidRPr="00991AA8" w:rsidRDefault="003D1EEE" w:rsidP="003D1EEE">
      <w:pPr>
        <w:pStyle w:val="Listaszerbekezds"/>
        <w:numPr>
          <w:ilvl w:val="0"/>
          <w:numId w:val="7"/>
        </w:num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>Izland</w:t>
      </w:r>
    </w:p>
    <w:p w:rsidR="003D1EEE" w:rsidRPr="00991AA8" w:rsidRDefault="003D1EEE" w:rsidP="003D1EEE">
      <w:pPr>
        <w:pStyle w:val="Listaszerbekezds"/>
        <w:numPr>
          <w:ilvl w:val="0"/>
          <w:numId w:val="7"/>
        </w:num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>Liechtenstein</w:t>
      </w:r>
    </w:p>
    <w:p w:rsidR="003D1EEE" w:rsidRPr="00991AA8" w:rsidRDefault="003D1EEE" w:rsidP="003D1EEE">
      <w:pPr>
        <w:pStyle w:val="Listaszerbekezds"/>
        <w:numPr>
          <w:ilvl w:val="0"/>
          <w:numId w:val="7"/>
        </w:num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>Svájc</w:t>
      </w:r>
    </w:p>
    <w:p w:rsidR="003D1EEE" w:rsidRPr="00991AA8" w:rsidRDefault="003D1EEE" w:rsidP="003D1EEE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3D1EEE" w:rsidRPr="00991AA8" w:rsidRDefault="003D1EEE" w:rsidP="003D1EEE">
      <w:pPr>
        <w:spacing w:before="100" w:beforeAutospacing="1" w:after="100" w:afterAutospacing="1"/>
        <w:jc w:val="both"/>
        <w:rPr>
          <w:rFonts w:asciiTheme="minorHAnsi" w:hAnsiTheme="minorHAnsi" w:cstheme="minorHAnsi"/>
          <w:sz w:val="24"/>
          <w:szCs w:val="24"/>
          <w:lang w:eastAsia="hu-HU"/>
        </w:rPr>
      </w:pPr>
      <w:r w:rsidRPr="00991AA8">
        <w:rPr>
          <w:rFonts w:asciiTheme="minorHAnsi" w:hAnsiTheme="minorHAnsi" w:cstheme="minorHAnsi"/>
          <w:sz w:val="24"/>
          <w:szCs w:val="24"/>
          <w:lang w:eastAsia="hu-HU"/>
        </w:rPr>
        <w:t xml:space="preserve">Az Európai Bizottság határozatai értelmében átmeneti magyarországi tartózkodás során az alábbi ellátásokat </w:t>
      </w:r>
      <w:r w:rsidRPr="00991AA8">
        <w:rPr>
          <w:rFonts w:asciiTheme="minorHAnsi" w:hAnsiTheme="minorHAnsi" w:cstheme="minorHAnsi"/>
          <w:b/>
          <w:sz w:val="24"/>
          <w:szCs w:val="24"/>
          <w:lang w:eastAsia="hu-HU"/>
        </w:rPr>
        <w:t>minden esetben</w:t>
      </w:r>
      <w:r w:rsidRPr="00991AA8">
        <w:rPr>
          <w:rFonts w:asciiTheme="minorHAnsi" w:hAnsiTheme="minorHAnsi" w:cstheme="minorHAnsi"/>
          <w:sz w:val="24"/>
          <w:szCs w:val="24"/>
          <w:lang w:eastAsia="hu-HU"/>
        </w:rPr>
        <w:t xml:space="preserve"> az EU-Kártya alapján nyújtandó </w:t>
      </w:r>
      <w:r w:rsidRPr="00991AA8">
        <w:rPr>
          <w:rFonts w:asciiTheme="minorHAnsi" w:hAnsiTheme="minorHAnsi" w:cstheme="minorHAnsi"/>
          <w:b/>
          <w:sz w:val="24"/>
          <w:szCs w:val="24"/>
          <w:lang w:eastAsia="hu-HU"/>
        </w:rPr>
        <w:t>szükséges ellátás</w:t>
      </w:r>
      <w:r w:rsidRPr="00991AA8">
        <w:rPr>
          <w:rFonts w:asciiTheme="minorHAnsi" w:hAnsiTheme="minorHAnsi" w:cstheme="minorHAnsi"/>
          <w:sz w:val="24"/>
          <w:szCs w:val="24"/>
          <w:lang w:eastAsia="hu-HU"/>
        </w:rPr>
        <w:t>nak kell minősíteni:</w:t>
      </w:r>
    </w:p>
    <w:p w:rsidR="003D1EEE" w:rsidRPr="00991AA8" w:rsidRDefault="003D1EEE" w:rsidP="003D1EEE">
      <w:pPr>
        <w:numPr>
          <w:ilvl w:val="0"/>
          <w:numId w:val="12"/>
        </w:numPr>
        <w:spacing w:before="100" w:beforeAutospacing="1" w:after="100" w:afterAutospacing="1" w:line="240" w:lineRule="auto"/>
        <w:rPr>
          <w:rFonts w:asciiTheme="minorHAnsi" w:eastAsia="Times New Roman" w:hAnsiTheme="minorHAnsi" w:cstheme="minorHAnsi"/>
          <w:sz w:val="24"/>
          <w:szCs w:val="24"/>
          <w:lang w:eastAsia="hu-HU"/>
        </w:rPr>
      </w:pPr>
      <w:r w:rsidRPr="00991AA8">
        <w:rPr>
          <w:rFonts w:asciiTheme="minorHAnsi" w:eastAsia="Times New Roman" w:hAnsiTheme="minorHAnsi" w:cstheme="minorHAnsi"/>
          <w:sz w:val="24"/>
          <w:szCs w:val="24"/>
          <w:lang w:eastAsia="hu-HU"/>
        </w:rPr>
        <w:t>dialízis</w:t>
      </w:r>
    </w:p>
    <w:p w:rsidR="003D1EEE" w:rsidRPr="00991AA8" w:rsidRDefault="003D1EEE" w:rsidP="003D1EEE">
      <w:pPr>
        <w:numPr>
          <w:ilvl w:val="0"/>
          <w:numId w:val="12"/>
        </w:numPr>
        <w:spacing w:before="100" w:beforeAutospacing="1" w:after="100" w:afterAutospacing="1" w:line="240" w:lineRule="auto"/>
        <w:rPr>
          <w:rFonts w:asciiTheme="minorHAnsi" w:eastAsia="Times New Roman" w:hAnsiTheme="minorHAnsi" w:cstheme="minorHAnsi"/>
          <w:sz w:val="24"/>
          <w:szCs w:val="24"/>
          <w:lang w:eastAsia="hu-HU"/>
        </w:rPr>
      </w:pPr>
      <w:r w:rsidRPr="00991AA8">
        <w:rPr>
          <w:rFonts w:asciiTheme="minorHAnsi" w:eastAsia="Times New Roman" w:hAnsiTheme="minorHAnsi" w:cstheme="minorHAnsi"/>
          <w:sz w:val="24"/>
          <w:szCs w:val="24"/>
          <w:lang w:eastAsia="hu-HU"/>
        </w:rPr>
        <w:t>oxigénterápia</w:t>
      </w:r>
    </w:p>
    <w:p w:rsidR="003D1EEE" w:rsidRPr="00991AA8" w:rsidRDefault="003D1EEE" w:rsidP="003D1EEE">
      <w:pPr>
        <w:numPr>
          <w:ilvl w:val="0"/>
          <w:numId w:val="12"/>
        </w:numPr>
        <w:spacing w:before="100" w:beforeAutospacing="1" w:after="100" w:afterAutospacing="1" w:line="240" w:lineRule="auto"/>
        <w:rPr>
          <w:rFonts w:asciiTheme="minorHAnsi" w:eastAsia="Times New Roman" w:hAnsiTheme="minorHAnsi" w:cstheme="minorHAnsi"/>
          <w:sz w:val="24"/>
          <w:szCs w:val="24"/>
          <w:lang w:eastAsia="hu-HU"/>
        </w:rPr>
      </w:pPr>
      <w:proofErr w:type="gramStart"/>
      <w:r w:rsidRPr="00991AA8">
        <w:rPr>
          <w:rFonts w:asciiTheme="minorHAnsi" w:eastAsia="Times New Roman" w:hAnsiTheme="minorHAnsi" w:cstheme="minorHAnsi"/>
          <w:sz w:val="24"/>
          <w:szCs w:val="24"/>
          <w:lang w:eastAsia="hu-HU"/>
        </w:rPr>
        <w:t>speciális</w:t>
      </w:r>
      <w:proofErr w:type="gramEnd"/>
      <w:r w:rsidRPr="00991AA8">
        <w:rPr>
          <w:rFonts w:asciiTheme="minorHAnsi" w:eastAsia="Times New Roman" w:hAnsiTheme="minorHAnsi" w:cstheme="minorHAnsi"/>
          <w:sz w:val="24"/>
          <w:szCs w:val="24"/>
          <w:lang w:eastAsia="hu-HU"/>
        </w:rPr>
        <w:t xml:space="preserve"> asztmakezelés</w:t>
      </w:r>
    </w:p>
    <w:p w:rsidR="003D1EEE" w:rsidRPr="00991AA8" w:rsidRDefault="003D1EEE" w:rsidP="003D1EEE">
      <w:pPr>
        <w:numPr>
          <w:ilvl w:val="0"/>
          <w:numId w:val="12"/>
        </w:numPr>
        <w:spacing w:before="100" w:beforeAutospacing="1" w:after="100" w:afterAutospacing="1" w:line="240" w:lineRule="auto"/>
        <w:rPr>
          <w:rFonts w:asciiTheme="minorHAnsi" w:eastAsia="Times New Roman" w:hAnsiTheme="minorHAnsi" w:cstheme="minorHAnsi"/>
          <w:sz w:val="24"/>
          <w:szCs w:val="24"/>
          <w:lang w:eastAsia="hu-HU"/>
        </w:rPr>
      </w:pPr>
      <w:r w:rsidRPr="00991AA8">
        <w:rPr>
          <w:rFonts w:asciiTheme="minorHAnsi" w:eastAsia="Times New Roman" w:hAnsiTheme="minorHAnsi" w:cstheme="minorHAnsi"/>
          <w:sz w:val="24"/>
          <w:szCs w:val="24"/>
          <w:lang w:eastAsia="hu-HU"/>
        </w:rPr>
        <w:t>kemoterápia</w:t>
      </w:r>
    </w:p>
    <w:p w:rsidR="003D1EEE" w:rsidRPr="00991AA8" w:rsidRDefault="003D1EEE" w:rsidP="003D1EEE">
      <w:pPr>
        <w:numPr>
          <w:ilvl w:val="0"/>
          <w:numId w:val="12"/>
        </w:numPr>
        <w:spacing w:before="100" w:beforeAutospacing="1" w:after="100" w:afterAutospacing="1" w:line="240" w:lineRule="auto"/>
        <w:rPr>
          <w:rFonts w:asciiTheme="minorHAnsi" w:eastAsia="Times New Roman" w:hAnsiTheme="minorHAnsi" w:cstheme="minorHAnsi"/>
          <w:sz w:val="24"/>
          <w:szCs w:val="24"/>
          <w:lang w:eastAsia="hu-HU"/>
        </w:rPr>
      </w:pPr>
      <w:r w:rsidRPr="00991AA8">
        <w:rPr>
          <w:rFonts w:asciiTheme="minorHAnsi" w:eastAsia="Times New Roman" w:hAnsiTheme="minorHAnsi" w:cstheme="minorHAnsi"/>
          <w:sz w:val="24"/>
          <w:szCs w:val="24"/>
          <w:lang w:eastAsia="hu-HU"/>
        </w:rPr>
        <w:t>szülés, a szüléshez és anyasághoz kapcsolódó ellátások.</w:t>
      </w:r>
    </w:p>
    <w:p w:rsidR="003D1EEE" w:rsidRPr="00991AA8" w:rsidRDefault="003D1EEE" w:rsidP="003D1EEE">
      <w:pPr>
        <w:spacing w:before="100" w:beforeAutospacing="1" w:after="100" w:afterAutospacing="1"/>
        <w:jc w:val="both"/>
        <w:rPr>
          <w:rFonts w:asciiTheme="minorHAnsi" w:eastAsiaTheme="minorHAnsi" w:hAnsiTheme="minorHAnsi" w:cstheme="minorHAnsi"/>
          <w:bCs/>
          <w:sz w:val="24"/>
          <w:szCs w:val="24"/>
          <w:lang w:eastAsia="hu-HU"/>
        </w:rPr>
      </w:pPr>
      <w:r w:rsidRPr="00991AA8">
        <w:rPr>
          <w:rFonts w:asciiTheme="minorHAnsi" w:hAnsiTheme="minorHAnsi" w:cstheme="minorHAnsi"/>
          <w:b/>
          <w:bCs/>
          <w:sz w:val="24"/>
          <w:szCs w:val="24"/>
          <w:lang w:eastAsia="hu-HU"/>
        </w:rPr>
        <w:t>Megjegyzés:</w:t>
      </w:r>
      <w:r w:rsidRPr="00991AA8">
        <w:rPr>
          <w:rFonts w:asciiTheme="minorHAnsi" w:hAnsiTheme="minorHAnsi" w:cstheme="minorHAnsi"/>
          <w:bCs/>
          <w:sz w:val="24"/>
          <w:szCs w:val="24"/>
          <w:lang w:eastAsia="hu-HU"/>
        </w:rPr>
        <w:t xml:space="preserve"> az EGT ill. svájci biztosított Magyarországon született gyermeke részére a szükséges ellátások a szülést követő 3. hónapig az anya EU-Kártyája alapján nyújtandók, az ellátásokat az EU-Kártya adataival kell jelenteni.  </w:t>
      </w:r>
    </w:p>
    <w:p w:rsidR="003D1EEE" w:rsidRPr="00991AA8" w:rsidRDefault="003D1EEE" w:rsidP="003D1EEE">
      <w:pPr>
        <w:spacing w:after="0" w:line="240" w:lineRule="auto"/>
        <w:jc w:val="both"/>
        <w:rPr>
          <w:rFonts w:asciiTheme="minorHAnsi" w:hAnsiTheme="minorHAnsi" w:cstheme="minorHAnsi"/>
          <w:b/>
          <w:sz w:val="24"/>
          <w:szCs w:val="24"/>
        </w:rPr>
      </w:pPr>
    </w:p>
    <w:p w:rsidR="006762D0" w:rsidRPr="00991AA8" w:rsidRDefault="006762D0" w:rsidP="003D1EEE">
      <w:pPr>
        <w:spacing w:after="0" w:line="240" w:lineRule="auto"/>
        <w:jc w:val="both"/>
        <w:rPr>
          <w:rFonts w:asciiTheme="minorHAnsi" w:hAnsiTheme="minorHAnsi" w:cstheme="minorHAnsi"/>
          <w:b/>
          <w:sz w:val="24"/>
          <w:szCs w:val="24"/>
        </w:rPr>
      </w:pPr>
    </w:p>
    <w:p w:rsidR="003D1EEE" w:rsidRPr="00991AA8" w:rsidRDefault="003D1EEE" w:rsidP="003D1EEE">
      <w:pPr>
        <w:pStyle w:val="Listaszerbekezds"/>
        <w:numPr>
          <w:ilvl w:val="0"/>
          <w:numId w:val="5"/>
        </w:numPr>
        <w:spacing w:after="0" w:line="240" w:lineRule="auto"/>
        <w:jc w:val="both"/>
        <w:rPr>
          <w:rFonts w:asciiTheme="minorHAnsi" w:hAnsiTheme="minorHAnsi" w:cstheme="minorHAnsi"/>
          <w:b/>
          <w:sz w:val="24"/>
          <w:szCs w:val="24"/>
          <w:u w:val="single"/>
        </w:rPr>
      </w:pPr>
      <w:r w:rsidRPr="00991AA8">
        <w:rPr>
          <w:rFonts w:asciiTheme="minorHAnsi" w:hAnsiTheme="minorHAnsi" w:cstheme="minorHAnsi"/>
          <w:b/>
          <w:sz w:val="24"/>
          <w:szCs w:val="24"/>
          <w:u w:val="single"/>
        </w:rPr>
        <w:lastRenderedPageBreak/>
        <w:t>Államközi egyezmények alapján ellátandók:</w:t>
      </w:r>
    </w:p>
    <w:p w:rsidR="003D1EEE" w:rsidRPr="00991AA8" w:rsidRDefault="003D1EEE" w:rsidP="003D1EEE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3D1EEE" w:rsidRPr="00991AA8" w:rsidRDefault="003D1EEE" w:rsidP="003D1EEE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 xml:space="preserve">Térítésmentesen </w:t>
      </w:r>
      <w:r w:rsidRPr="00991AA8">
        <w:rPr>
          <w:rFonts w:asciiTheme="minorHAnsi" w:hAnsiTheme="minorHAnsi" w:cstheme="minorHAnsi"/>
          <w:sz w:val="24"/>
          <w:szCs w:val="24"/>
          <w:u w:val="single"/>
        </w:rPr>
        <w:t xml:space="preserve">sürgősségi, avagy halaszthatatlanul szükséges </w:t>
      </w:r>
      <w:r w:rsidRPr="00991AA8">
        <w:rPr>
          <w:rFonts w:asciiTheme="minorHAnsi" w:hAnsiTheme="minorHAnsi" w:cstheme="minorHAnsi"/>
          <w:sz w:val="24"/>
          <w:szCs w:val="24"/>
        </w:rPr>
        <w:t xml:space="preserve">ellátásra jogosultak, akik a táblázatban szereplő ország állampolgárságát </w:t>
      </w:r>
      <w:r w:rsidRPr="00991AA8">
        <w:rPr>
          <w:rFonts w:asciiTheme="minorHAnsi" w:hAnsiTheme="minorHAnsi" w:cstheme="minorHAnsi"/>
          <w:b/>
          <w:sz w:val="24"/>
          <w:szCs w:val="24"/>
        </w:rPr>
        <w:t>útlevelükkel vagy személyi igazolványukkal</w:t>
      </w:r>
      <w:r w:rsidRPr="00991AA8">
        <w:rPr>
          <w:rFonts w:asciiTheme="minorHAnsi" w:hAnsiTheme="minorHAnsi" w:cstheme="minorHAnsi"/>
          <w:sz w:val="24"/>
          <w:szCs w:val="24"/>
        </w:rPr>
        <w:t xml:space="preserve"> igazolták. A halaszthatatlanul szükséges ellátást meghaladó ellátást csak térítés mellett kaphatnak.</w:t>
      </w:r>
    </w:p>
    <w:p w:rsidR="003D1EEE" w:rsidRPr="00991AA8" w:rsidRDefault="003D1EEE" w:rsidP="003D1EEE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3D1EEE" w:rsidRPr="00991AA8" w:rsidRDefault="003D1EEE" w:rsidP="003D1EEE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3D1EEE" w:rsidRPr="00991AA8" w:rsidRDefault="003D1EEE" w:rsidP="003D1EEE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>Államközi egyezmények</w:t>
      </w:r>
    </w:p>
    <w:p w:rsidR="003D1EEE" w:rsidRPr="00991AA8" w:rsidRDefault="003D1EEE" w:rsidP="003D1EEE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tbl>
      <w:tblPr>
        <w:tblStyle w:val="Rcsostblzat"/>
        <w:tblW w:w="0" w:type="auto"/>
        <w:tblInd w:w="1318" w:type="dxa"/>
        <w:tblLook w:val="04A0" w:firstRow="1" w:lastRow="0" w:firstColumn="1" w:lastColumn="0" w:noHBand="0" w:noVBand="1"/>
      </w:tblPr>
      <w:tblGrid>
        <w:gridCol w:w="1540"/>
        <w:gridCol w:w="5720"/>
      </w:tblGrid>
      <w:tr w:rsidR="003D1EEE" w:rsidRPr="00991AA8" w:rsidTr="003B089F">
        <w:tc>
          <w:tcPr>
            <w:tcW w:w="1540" w:type="dxa"/>
          </w:tcPr>
          <w:p w:rsidR="003D1EEE" w:rsidRPr="00991AA8" w:rsidRDefault="003D1EEE" w:rsidP="003D1EEE">
            <w:pPr>
              <w:pStyle w:val="Listaszerbekezds"/>
              <w:numPr>
                <w:ilvl w:val="0"/>
                <w:numId w:val="8"/>
              </w:num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5720" w:type="dxa"/>
          </w:tcPr>
          <w:p w:rsidR="003D1EEE" w:rsidRPr="00991AA8" w:rsidRDefault="003D1EEE" w:rsidP="003B089F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Angola</w:t>
            </w:r>
          </w:p>
        </w:tc>
      </w:tr>
      <w:tr w:rsidR="003D1EEE" w:rsidRPr="00991AA8" w:rsidTr="003B089F">
        <w:tc>
          <w:tcPr>
            <w:tcW w:w="1540" w:type="dxa"/>
          </w:tcPr>
          <w:p w:rsidR="003D1EEE" w:rsidRPr="00991AA8" w:rsidRDefault="003D1EEE" w:rsidP="003D1EEE">
            <w:pPr>
              <w:pStyle w:val="Listaszerbekezds"/>
              <w:numPr>
                <w:ilvl w:val="0"/>
                <w:numId w:val="8"/>
              </w:num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5720" w:type="dxa"/>
          </w:tcPr>
          <w:p w:rsidR="003D1EEE" w:rsidRPr="00991AA8" w:rsidRDefault="003D1EEE" w:rsidP="003B089F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Irak</w:t>
            </w:r>
          </w:p>
        </w:tc>
      </w:tr>
      <w:tr w:rsidR="003D1EEE" w:rsidRPr="00991AA8" w:rsidTr="003B089F">
        <w:tc>
          <w:tcPr>
            <w:tcW w:w="1540" w:type="dxa"/>
          </w:tcPr>
          <w:p w:rsidR="003D1EEE" w:rsidRPr="00991AA8" w:rsidRDefault="003D1EEE" w:rsidP="003D1EEE">
            <w:pPr>
              <w:pStyle w:val="Listaszerbekezds"/>
              <w:numPr>
                <w:ilvl w:val="0"/>
                <w:numId w:val="8"/>
              </w:num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5720" w:type="dxa"/>
          </w:tcPr>
          <w:p w:rsidR="003D1EEE" w:rsidRPr="00991AA8" w:rsidRDefault="003D1EEE" w:rsidP="003B089F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Jordánia</w:t>
            </w:r>
          </w:p>
        </w:tc>
      </w:tr>
      <w:tr w:rsidR="003D1EEE" w:rsidRPr="00991AA8" w:rsidTr="003B089F">
        <w:tc>
          <w:tcPr>
            <w:tcW w:w="1540" w:type="dxa"/>
          </w:tcPr>
          <w:p w:rsidR="003D1EEE" w:rsidRPr="00991AA8" w:rsidRDefault="003D1EEE" w:rsidP="003D1EEE">
            <w:pPr>
              <w:pStyle w:val="Listaszerbekezds"/>
              <w:numPr>
                <w:ilvl w:val="0"/>
                <w:numId w:val="8"/>
              </w:num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5720" w:type="dxa"/>
          </w:tcPr>
          <w:p w:rsidR="003D1EEE" w:rsidRPr="00991AA8" w:rsidRDefault="003D1EEE" w:rsidP="003B089F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Jugoszlávia utódállamai (Szerbia,</w:t>
            </w:r>
            <w:r w:rsidR="005B31C8" w:rsidRPr="00991AA8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Macedónia, Koszovó)</w:t>
            </w:r>
          </w:p>
          <w:p w:rsidR="003D1EEE" w:rsidRPr="00991AA8" w:rsidRDefault="003D1EEE" w:rsidP="003B089F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Kivéve: Szlovénia</w:t>
            </w:r>
          </w:p>
        </w:tc>
      </w:tr>
      <w:tr w:rsidR="003D1EEE" w:rsidRPr="00991AA8" w:rsidTr="003B089F">
        <w:tc>
          <w:tcPr>
            <w:tcW w:w="1540" w:type="dxa"/>
          </w:tcPr>
          <w:p w:rsidR="003D1EEE" w:rsidRPr="00991AA8" w:rsidRDefault="003D1EEE" w:rsidP="003D1EEE">
            <w:pPr>
              <w:pStyle w:val="Listaszerbekezds"/>
              <w:numPr>
                <w:ilvl w:val="0"/>
                <w:numId w:val="8"/>
              </w:num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5720" w:type="dxa"/>
          </w:tcPr>
          <w:p w:rsidR="003D1EEE" w:rsidRPr="00991AA8" w:rsidRDefault="003D1EEE" w:rsidP="003B089F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Koreai Népi Demokratikus Köztársaság</w:t>
            </w:r>
          </w:p>
        </w:tc>
      </w:tr>
      <w:tr w:rsidR="003D1EEE" w:rsidRPr="00991AA8" w:rsidTr="003B089F">
        <w:tc>
          <w:tcPr>
            <w:tcW w:w="1540" w:type="dxa"/>
          </w:tcPr>
          <w:p w:rsidR="003D1EEE" w:rsidRPr="00991AA8" w:rsidRDefault="003D1EEE" w:rsidP="003D1EEE">
            <w:pPr>
              <w:pStyle w:val="Listaszerbekezds"/>
              <w:numPr>
                <w:ilvl w:val="0"/>
                <w:numId w:val="8"/>
              </w:num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5720" w:type="dxa"/>
          </w:tcPr>
          <w:p w:rsidR="003D1EEE" w:rsidRPr="00991AA8" w:rsidRDefault="003D1EEE" w:rsidP="003B089F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Kuba</w:t>
            </w:r>
          </w:p>
        </w:tc>
      </w:tr>
      <w:tr w:rsidR="003D1EEE" w:rsidRPr="00991AA8" w:rsidTr="003B089F">
        <w:tc>
          <w:tcPr>
            <w:tcW w:w="1540" w:type="dxa"/>
          </w:tcPr>
          <w:p w:rsidR="003D1EEE" w:rsidRPr="00991AA8" w:rsidRDefault="003D1EEE" w:rsidP="003D1EEE">
            <w:pPr>
              <w:pStyle w:val="Listaszerbekezds"/>
              <w:numPr>
                <w:ilvl w:val="0"/>
                <w:numId w:val="8"/>
              </w:num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5720" w:type="dxa"/>
          </w:tcPr>
          <w:p w:rsidR="003D1EEE" w:rsidRPr="00991AA8" w:rsidRDefault="003D1EEE" w:rsidP="003B089F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Kuvait</w:t>
            </w:r>
          </w:p>
        </w:tc>
      </w:tr>
      <w:tr w:rsidR="003D1EEE" w:rsidRPr="00991AA8" w:rsidTr="003B089F">
        <w:tc>
          <w:tcPr>
            <w:tcW w:w="1540" w:type="dxa"/>
          </w:tcPr>
          <w:p w:rsidR="003D1EEE" w:rsidRPr="00991AA8" w:rsidRDefault="003D1EEE" w:rsidP="003D1EEE">
            <w:pPr>
              <w:pStyle w:val="Listaszerbekezds"/>
              <w:numPr>
                <w:ilvl w:val="0"/>
                <w:numId w:val="8"/>
              </w:num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5720" w:type="dxa"/>
          </w:tcPr>
          <w:p w:rsidR="003D1EEE" w:rsidRPr="00991AA8" w:rsidRDefault="003D1EEE" w:rsidP="003B089F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Mongólia</w:t>
            </w:r>
          </w:p>
        </w:tc>
      </w:tr>
      <w:tr w:rsidR="003D1EEE" w:rsidRPr="00991AA8" w:rsidTr="003B089F">
        <w:tc>
          <w:tcPr>
            <w:tcW w:w="1540" w:type="dxa"/>
          </w:tcPr>
          <w:p w:rsidR="003D1EEE" w:rsidRPr="00991AA8" w:rsidRDefault="003D1EEE" w:rsidP="003D1EEE">
            <w:pPr>
              <w:pStyle w:val="Listaszerbekezds"/>
              <w:numPr>
                <w:ilvl w:val="0"/>
                <w:numId w:val="8"/>
              </w:num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5720" w:type="dxa"/>
          </w:tcPr>
          <w:p w:rsidR="003D1EEE" w:rsidRPr="00991AA8" w:rsidRDefault="003D1EEE" w:rsidP="003B089F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Szovjetunió utódállamai</w:t>
            </w:r>
          </w:p>
          <w:p w:rsidR="003D1EEE" w:rsidRPr="00991AA8" w:rsidRDefault="003D1EEE" w:rsidP="003B089F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Kivéve: Észtország, Lettország, Litvánia</w:t>
            </w:r>
          </w:p>
        </w:tc>
      </w:tr>
    </w:tbl>
    <w:p w:rsidR="003D1EEE" w:rsidRPr="00991AA8" w:rsidRDefault="003D1EEE" w:rsidP="003D1EEE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164BC3" w:rsidRPr="00991AA8" w:rsidRDefault="00164BC3" w:rsidP="00164BC3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164BC3" w:rsidRPr="00991AA8" w:rsidRDefault="00164BC3" w:rsidP="00164BC3">
      <w:pPr>
        <w:spacing w:after="0" w:line="240" w:lineRule="auto"/>
        <w:jc w:val="both"/>
        <w:rPr>
          <w:rFonts w:asciiTheme="minorHAnsi" w:hAnsiTheme="minorHAnsi" w:cstheme="minorHAnsi"/>
          <w:b/>
          <w:sz w:val="24"/>
          <w:szCs w:val="24"/>
          <w:u w:val="single"/>
        </w:rPr>
      </w:pPr>
      <w:r w:rsidRPr="00991AA8">
        <w:rPr>
          <w:rFonts w:asciiTheme="minorHAnsi" w:hAnsiTheme="minorHAnsi" w:cstheme="minorHAnsi"/>
          <w:sz w:val="24"/>
          <w:szCs w:val="24"/>
        </w:rPr>
        <w:t>•</w:t>
      </w:r>
      <w:r w:rsidRPr="00991AA8">
        <w:rPr>
          <w:rFonts w:asciiTheme="minorHAnsi" w:hAnsiTheme="minorHAnsi" w:cstheme="minorHAnsi"/>
          <w:sz w:val="24"/>
          <w:szCs w:val="24"/>
        </w:rPr>
        <w:tab/>
      </w:r>
      <w:proofErr w:type="spellStart"/>
      <w:r w:rsidRPr="00991AA8">
        <w:rPr>
          <w:rFonts w:asciiTheme="minorHAnsi" w:hAnsiTheme="minorHAnsi" w:cstheme="minorHAnsi"/>
          <w:b/>
          <w:sz w:val="24"/>
          <w:szCs w:val="24"/>
          <w:u w:val="single"/>
        </w:rPr>
        <w:t>Brexitet</w:t>
      </w:r>
      <w:proofErr w:type="spellEnd"/>
      <w:r w:rsidRPr="00991AA8">
        <w:rPr>
          <w:rFonts w:asciiTheme="minorHAnsi" w:hAnsiTheme="minorHAnsi" w:cstheme="minorHAnsi"/>
          <w:b/>
          <w:sz w:val="24"/>
          <w:szCs w:val="24"/>
          <w:u w:val="single"/>
        </w:rPr>
        <w:t xml:space="preserve"> követően használatban lévő, új típusú EU Kártyaként </w:t>
      </w:r>
      <w:proofErr w:type="gramStart"/>
      <w:r w:rsidRPr="00991AA8">
        <w:rPr>
          <w:rFonts w:asciiTheme="minorHAnsi" w:hAnsiTheme="minorHAnsi" w:cstheme="minorHAnsi"/>
          <w:b/>
          <w:sz w:val="24"/>
          <w:szCs w:val="24"/>
          <w:u w:val="single"/>
        </w:rPr>
        <w:t>funkcionáló</w:t>
      </w:r>
      <w:proofErr w:type="gramEnd"/>
      <w:r w:rsidRPr="00991AA8">
        <w:rPr>
          <w:rFonts w:asciiTheme="minorHAnsi" w:hAnsiTheme="minorHAnsi" w:cstheme="minorHAnsi"/>
          <w:b/>
          <w:sz w:val="24"/>
          <w:szCs w:val="24"/>
          <w:u w:val="single"/>
        </w:rPr>
        <w:t xml:space="preserve"> brit kártyatípusok</w:t>
      </w:r>
    </w:p>
    <w:p w:rsidR="00164BC3" w:rsidRPr="00991AA8" w:rsidRDefault="00164BC3" w:rsidP="00164BC3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164BC3" w:rsidRPr="00991AA8" w:rsidRDefault="00164BC3" w:rsidP="00164BC3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 xml:space="preserve">Az Európai Unió valamint Nagy </w:t>
      </w:r>
      <w:r w:rsidR="00F27282" w:rsidRPr="00991AA8">
        <w:rPr>
          <w:rFonts w:asciiTheme="minorHAnsi" w:hAnsiTheme="minorHAnsi" w:cstheme="minorHAnsi"/>
          <w:sz w:val="24"/>
          <w:szCs w:val="24"/>
        </w:rPr>
        <w:t>–</w:t>
      </w:r>
      <w:r w:rsidRPr="00991AA8">
        <w:rPr>
          <w:rFonts w:asciiTheme="minorHAnsi" w:hAnsiTheme="minorHAnsi" w:cstheme="minorHAnsi"/>
          <w:sz w:val="24"/>
          <w:szCs w:val="24"/>
        </w:rPr>
        <w:t xml:space="preserve"> Britannia</w:t>
      </w:r>
      <w:r w:rsidR="00F27282" w:rsidRPr="00991AA8">
        <w:rPr>
          <w:rFonts w:asciiTheme="minorHAnsi" w:hAnsiTheme="minorHAnsi" w:cstheme="minorHAnsi"/>
          <w:sz w:val="24"/>
          <w:szCs w:val="24"/>
        </w:rPr>
        <w:t xml:space="preserve"> és Észak – Írország Egyesült Királysága által 2020. december 24-én aláírt Kereskedelmi és Együttműködési Megállapodásnak a „Jegyzőkönyv, a szociális biztonsági koordinációról” címet viselő részében foglalt rendelkezések a 883/2004/EK rendelet szabályaival koherensek.</w:t>
      </w:r>
    </w:p>
    <w:p w:rsidR="00164BC3" w:rsidRPr="00991AA8" w:rsidRDefault="00164BC3" w:rsidP="003D1EEE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F27282" w:rsidRPr="00991AA8" w:rsidRDefault="00F27282" w:rsidP="003D1EEE">
      <w:pPr>
        <w:spacing w:after="0" w:line="240" w:lineRule="auto"/>
        <w:jc w:val="both"/>
        <w:rPr>
          <w:rFonts w:asciiTheme="minorHAnsi" w:hAnsiTheme="minorHAnsi" w:cstheme="minorHAnsi"/>
          <w:b/>
          <w:sz w:val="24"/>
          <w:szCs w:val="24"/>
        </w:rPr>
      </w:pPr>
      <w:r w:rsidRPr="00991AA8">
        <w:rPr>
          <w:rFonts w:asciiTheme="minorHAnsi" w:hAnsiTheme="minorHAnsi" w:cstheme="minorHAnsi"/>
          <w:b/>
          <w:sz w:val="24"/>
          <w:szCs w:val="24"/>
        </w:rPr>
        <w:t xml:space="preserve">Ez azt jelenti, hogy a brit illetékes hatóságok által kibocsájtott GHIC elnevezésű illetve a részlegesen módosult EHIC kártyák, továbbra is ugyanazokat a jogosultságokat biztosítják a brit </w:t>
      </w:r>
      <w:proofErr w:type="spellStart"/>
      <w:r w:rsidRPr="00991AA8">
        <w:rPr>
          <w:rFonts w:asciiTheme="minorHAnsi" w:hAnsiTheme="minorHAnsi" w:cstheme="minorHAnsi"/>
          <w:b/>
          <w:sz w:val="24"/>
          <w:szCs w:val="24"/>
        </w:rPr>
        <w:t>biztosítottaknak</w:t>
      </w:r>
      <w:proofErr w:type="spellEnd"/>
      <w:r w:rsidRPr="00991AA8">
        <w:rPr>
          <w:rFonts w:asciiTheme="minorHAnsi" w:hAnsiTheme="minorHAnsi" w:cstheme="minorHAnsi"/>
          <w:b/>
          <w:sz w:val="24"/>
          <w:szCs w:val="24"/>
        </w:rPr>
        <w:t xml:space="preserve">, mint a </w:t>
      </w:r>
      <w:proofErr w:type="spellStart"/>
      <w:r w:rsidRPr="00991AA8">
        <w:rPr>
          <w:rFonts w:asciiTheme="minorHAnsi" w:hAnsiTheme="minorHAnsi" w:cstheme="minorHAnsi"/>
          <w:b/>
          <w:sz w:val="24"/>
          <w:szCs w:val="24"/>
        </w:rPr>
        <w:t>Brexit</w:t>
      </w:r>
      <w:proofErr w:type="spellEnd"/>
      <w:r w:rsidRPr="00991AA8">
        <w:rPr>
          <w:rFonts w:asciiTheme="minorHAnsi" w:hAnsiTheme="minorHAnsi" w:cstheme="minorHAnsi"/>
          <w:b/>
          <w:sz w:val="24"/>
          <w:szCs w:val="24"/>
        </w:rPr>
        <w:t xml:space="preserve"> előtt.</w:t>
      </w:r>
    </w:p>
    <w:p w:rsidR="00F27282" w:rsidRPr="00991AA8" w:rsidRDefault="00F27282" w:rsidP="003D1EEE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BA274F" w:rsidRPr="00991AA8" w:rsidRDefault="00F27282" w:rsidP="003D1EEE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>Az új típusú EHIC/GHIC kártyák 5 évre kerülnek kiállításra, kivéve a felsőoktatási intézményekben tanulókat, akik a tanulmányaik idejére kapják meg a kártyát.</w:t>
      </w:r>
    </w:p>
    <w:p w:rsidR="00F27282" w:rsidRPr="00991AA8" w:rsidRDefault="00F27282" w:rsidP="003D1EEE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DC64C8" w:rsidRPr="00991AA8" w:rsidRDefault="00F27282" w:rsidP="003D1EEE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 xml:space="preserve">A </w:t>
      </w:r>
      <w:proofErr w:type="spellStart"/>
      <w:r w:rsidRPr="00991AA8">
        <w:rPr>
          <w:rFonts w:asciiTheme="minorHAnsi" w:hAnsiTheme="minorHAnsi" w:cstheme="minorHAnsi"/>
          <w:sz w:val="24"/>
          <w:szCs w:val="24"/>
        </w:rPr>
        <w:t>Brexit</w:t>
      </w:r>
      <w:proofErr w:type="spellEnd"/>
      <w:r w:rsidR="0012090B" w:rsidRPr="00991AA8">
        <w:rPr>
          <w:rFonts w:asciiTheme="minorHAnsi" w:hAnsiTheme="minorHAnsi" w:cstheme="minorHAnsi"/>
          <w:sz w:val="24"/>
          <w:szCs w:val="24"/>
        </w:rPr>
        <w:t xml:space="preserve"> előtt kiállított régi formátum</w:t>
      </w:r>
      <w:r w:rsidRPr="00991AA8">
        <w:rPr>
          <w:rFonts w:asciiTheme="minorHAnsi" w:hAnsiTheme="minorHAnsi" w:cstheme="minorHAnsi"/>
          <w:sz w:val="24"/>
          <w:szCs w:val="24"/>
        </w:rPr>
        <w:t xml:space="preserve">ú EU kártyák a rajtuk szereplő lejárati </w:t>
      </w:r>
      <w:proofErr w:type="gramStart"/>
      <w:r w:rsidRPr="00991AA8">
        <w:rPr>
          <w:rFonts w:asciiTheme="minorHAnsi" w:hAnsiTheme="minorHAnsi" w:cstheme="minorHAnsi"/>
          <w:sz w:val="24"/>
          <w:szCs w:val="24"/>
        </w:rPr>
        <w:t>dátumig</w:t>
      </w:r>
      <w:proofErr w:type="gramEnd"/>
      <w:r w:rsidRPr="00991AA8">
        <w:rPr>
          <w:rFonts w:asciiTheme="minorHAnsi" w:hAnsiTheme="minorHAnsi" w:cstheme="minorHAnsi"/>
          <w:sz w:val="24"/>
          <w:szCs w:val="24"/>
        </w:rPr>
        <w:t xml:space="preserve"> érvényesek.</w:t>
      </w:r>
    </w:p>
    <w:p w:rsidR="00DC64C8" w:rsidRPr="00991AA8" w:rsidRDefault="00DC64C8" w:rsidP="003D1EEE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DC64C8" w:rsidRPr="00991AA8" w:rsidRDefault="00DC64C8" w:rsidP="003D1EEE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DC64C8" w:rsidRPr="00991AA8" w:rsidRDefault="00DC64C8" w:rsidP="003D1EEE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DC64C8" w:rsidRPr="00991AA8" w:rsidRDefault="00DC64C8" w:rsidP="003D1EEE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DC64C8" w:rsidRPr="00991AA8" w:rsidRDefault="00DC64C8" w:rsidP="003D1EEE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DC64C8" w:rsidRPr="00991AA8" w:rsidRDefault="00DC64C8" w:rsidP="003D1EEE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DC64C8" w:rsidRPr="00991AA8" w:rsidRDefault="00DC64C8" w:rsidP="003D1EEE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DC64C8" w:rsidRPr="00991AA8" w:rsidRDefault="00DC64C8" w:rsidP="003D1EEE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6762D0" w:rsidRPr="00991AA8" w:rsidRDefault="006762D0" w:rsidP="003D1EEE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br w:type="page"/>
      </w:r>
    </w:p>
    <w:p w:rsidR="006762D0" w:rsidRPr="00991AA8" w:rsidRDefault="006762D0" w:rsidP="003D1EEE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  <w:sectPr w:rsidR="006762D0" w:rsidRPr="00991AA8" w:rsidSect="006762D0">
          <w:headerReference w:type="default" r:id="rId9"/>
          <w:footerReference w:type="default" r:id="rId10"/>
          <w:footerReference w:type="first" r:id="rId11"/>
          <w:pgSz w:w="11906" w:h="16838"/>
          <w:pgMar w:top="567" w:right="1134" w:bottom="567" w:left="1418" w:header="709" w:footer="709" w:gutter="0"/>
          <w:cols w:space="708"/>
          <w:titlePg/>
          <w:docGrid w:linePitch="360"/>
        </w:sectPr>
      </w:pPr>
    </w:p>
    <w:p w:rsidR="00DC64C8" w:rsidRPr="00991AA8" w:rsidRDefault="00DC64C8" w:rsidP="003D1EEE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DC64C8" w:rsidRPr="00991AA8" w:rsidRDefault="00DC64C8" w:rsidP="003D1EEE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DC64C8" w:rsidRPr="00991AA8" w:rsidRDefault="00DC64C8" w:rsidP="00DC64C8">
      <w:pPr>
        <w:jc w:val="center"/>
        <w:rPr>
          <w:rFonts w:asciiTheme="minorHAnsi" w:eastAsiaTheme="minorHAnsi" w:hAnsiTheme="minorHAnsi"/>
          <w:b/>
          <w:sz w:val="24"/>
          <w:szCs w:val="24"/>
        </w:rPr>
      </w:pPr>
      <w:r w:rsidRPr="00991AA8">
        <w:rPr>
          <w:rFonts w:asciiTheme="minorHAnsi" w:eastAsiaTheme="minorHAnsi" w:hAnsiTheme="minorHAnsi"/>
          <w:b/>
          <w:sz w:val="24"/>
          <w:szCs w:val="24"/>
        </w:rPr>
        <w:t>Belföldi és külföldi betegellátás összefoglaló táblázata</w:t>
      </w:r>
    </w:p>
    <w:tbl>
      <w:tblPr>
        <w:tblStyle w:val="Rcsostblzat5"/>
        <w:tblW w:w="0" w:type="auto"/>
        <w:tblLayout w:type="fixed"/>
        <w:tblLook w:val="04A0" w:firstRow="1" w:lastRow="0" w:firstColumn="1" w:lastColumn="0" w:noHBand="0" w:noVBand="1"/>
      </w:tblPr>
      <w:tblGrid>
        <w:gridCol w:w="3085"/>
        <w:gridCol w:w="2268"/>
        <w:gridCol w:w="1985"/>
        <w:gridCol w:w="3997"/>
        <w:gridCol w:w="2410"/>
        <w:gridCol w:w="1843"/>
      </w:tblGrid>
      <w:tr w:rsidR="00DC64C8" w:rsidRPr="00991AA8" w:rsidTr="00423628">
        <w:tc>
          <w:tcPr>
            <w:tcW w:w="3085" w:type="dxa"/>
          </w:tcPr>
          <w:p w:rsidR="00423628" w:rsidRPr="00991AA8" w:rsidRDefault="00423628" w:rsidP="00423628">
            <w:pPr>
              <w:jc w:val="center"/>
              <w:rPr>
                <w:rFonts w:asciiTheme="minorHAnsi" w:eastAsiaTheme="minorHAnsi" w:hAnsiTheme="minorHAnsi" w:cstheme="minorHAnsi"/>
                <w:b/>
                <w:sz w:val="22"/>
              </w:rPr>
            </w:pPr>
          </w:p>
          <w:p w:rsidR="00DC64C8" w:rsidRPr="00991AA8" w:rsidRDefault="00DC64C8" w:rsidP="00423628">
            <w:pPr>
              <w:jc w:val="center"/>
              <w:rPr>
                <w:rFonts w:asciiTheme="minorHAnsi" w:eastAsiaTheme="minorHAnsi" w:hAnsiTheme="minorHAnsi" w:cstheme="minorHAnsi"/>
                <w:b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b/>
                <w:sz w:val="22"/>
              </w:rPr>
              <w:t>Állampolgárság</w:t>
            </w:r>
          </w:p>
        </w:tc>
        <w:tc>
          <w:tcPr>
            <w:tcW w:w="2268" w:type="dxa"/>
          </w:tcPr>
          <w:p w:rsidR="00DC64C8" w:rsidRPr="00991AA8" w:rsidRDefault="00DC64C8" w:rsidP="00423628">
            <w:pPr>
              <w:jc w:val="center"/>
              <w:rPr>
                <w:rFonts w:asciiTheme="minorHAnsi" w:eastAsiaTheme="minorHAnsi" w:hAnsiTheme="minorHAnsi" w:cstheme="minorHAnsi"/>
                <w:b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b/>
                <w:sz w:val="22"/>
              </w:rPr>
              <w:t>Jogosultságot igazoló</w:t>
            </w:r>
          </w:p>
          <w:p w:rsidR="00DC64C8" w:rsidRPr="00991AA8" w:rsidRDefault="00DC64C8" w:rsidP="00423628">
            <w:pPr>
              <w:jc w:val="center"/>
              <w:rPr>
                <w:rFonts w:asciiTheme="minorHAnsi" w:eastAsiaTheme="minorHAnsi" w:hAnsiTheme="minorHAnsi" w:cstheme="minorHAnsi"/>
                <w:b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b/>
                <w:sz w:val="22"/>
              </w:rPr>
              <w:t>okmány</w:t>
            </w:r>
          </w:p>
        </w:tc>
        <w:tc>
          <w:tcPr>
            <w:tcW w:w="1985" w:type="dxa"/>
          </w:tcPr>
          <w:p w:rsidR="00DC64C8" w:rsidRPr="00991AA8" w:rsidRDefault="00DC64C8" w:rsidP="00423628">
            <w:pPr>
              <w:jc w:val="center"/>
              <w:rPr>
                <w:rFonts w:asciiTheme="minorHAnsi" w:eastAsiaTheme="minorHAnsi" w:hAnsiTheme="minorHAnsi" w:cstheme="minorHAnsi"/>
                <w:b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b/>
                <w:sz w:val="22"/>
              </w:rPr>
              <w:t>Jogviszony ellenőrzés</w:t>
            </w:r>
          </w:p>
          <w:p w:rsidR="00DC64C8" w:rsidRPr="00991AA8" w:rsidRDefault="00DC64C8" w:rsidP="00423628">
            <w:pPr>
              <w:jc w:val="center"/>
              <w:rPr>
                <w:rFonts w:asciiTheme="minorHAnsi" w:eastAsiaTheme="minorHAnsi" w:hAnsiTheme="minorHAnsi" w:cstheme="minorHAnsi"/>
                <w:b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b/>
                <w:sz w:val="22"/>
              </w:rPr>
              <w:t>eredménye</w:t>
            </w:r>
          </w:p>
        </w:tc>
        <w:tc>
          <w:tcPr>
            <w:tcW w:w="3997" w:type="dxa"/>
          </w:tcPr>
          <w:p w:rsidR="00423628" w:rsidRPr="00991AA8" w:rsidRDefault="00423628" w:rsidP="00423628">
            <w:pPr>
              <w:jc w:val="center"/>
              <w:rPr>
                <w:rFonts w:asciiTheme="minorHAnsi" w:eastAsiaTheme="minorHAnsi" w:hAnsiTheme="minorHAnsi" w:cstheme="minorHAnsi"/>
                <w:b/>
                <w:sz w:val="22"/>
              </w:rPr>
            </w:pPr>
          </w:p>
          <w:p w:rsidR="00DC64C8" w:rsidRPr="00991AA8" w:rsidRDefault="00DC64C8" w:rsidP="00423628">
            <w:pPr>
              <w:jc w:val="center"/>
              <w:rPr>
                <w:rFonts w:asciiTheme="minorHAnsi" w:eastAsiaTheme="minorHAnsi" w:hAnsiTheme="minorHAnsi" w:cstheme="minorHAnsi"/>
                <w:b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b/>
                <w:sz w:val="22"/>
              </w:rPr>
              <w:t>Ellátási jogosultság</w:t>
            </w:r>
          </w:p>
        </w:tc>
        <w:tc>
          <w:tcPr>
            <w:tcW w:w="2410" w:type="dxa"/>
          </w:tcPr>
          <w:p w:rsidR="00DC64C8" w:rsidRPr="00991AA8" w:rsidRDefault="00DC64C8" w:rsidP="00423628">
            <w:pPr>
              <w:jc w:val="center"/>
              <w:rPr>
                <w:rFonts w:asciiTheme="minorHAnsi" w:eastAsiaTheme="minorHAnsi" w:hAnsiTheme="minorHAnsi" w:cstheme="minorHAnsi"/>
                <w:b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b/>
                <w:sz w:val="22"/>
              </w:rPr>
              <w:t>Fizetési kötelezettség</w:t>
            </w:r>
          </w:p>
          <w:p w:rsidR="00DC64C8" w:rsidRPr="00991AA8" w:rsidRDefault="00DC64C8" w:rsidP="00423628">
            <w:pPr>
              <w:jc w:val="center"/>
              <w:rPr>
                <w:rFonts w:asciiTheme="minorHAnsi" w:eastAsiaTheme="minorHAnsi" w:hAnsiTheme="minorHAnsi" w:cstheme="minorHAnsi"/>
                <w:b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b/>
                <w:sz w:val="22"/>
              </w:rPr>
              <w:t>a beteg részéről</w:t>
            </w:r>
          </w:p>
        </w:tc>
        <w:tc>
          <w:tcPr>
            <w:tcW w:w="1843" w:type="dxa"/>
          </w:tcPr>
          <w:p w:rsidR="00423628" w:rsidRPr="00991AA8" w:rsidRDefault="00423628" w:rsidP="00423628">
            <w:pPr>
              <w:jc w:val="center"/>
              <w:rPr>
                <w:rFonts w:asciiTheme="minorHAnsi" w:eastAsiaTheme="minorHAnsi" w:hAnsiTheme="minorHAnsi" w:cstheme="minorHAnsi"/>
                <w:b/>
                <w:sz w:val="22"/>
              </w:rPr>
            </w:pPr>
          </w:p>
          <w:p w:rsidR="00DC64C8" w:rsidRPr="00991AA8" w:rsidRDefault="00DC64C8" w:rsidP="00423628">
            <w:pPr>
              <w:jc w:val="center"/>
              <w:rPr>
                <w:rFonts w:asciiTheme="minorHAnsi" w:eastAsiaTheme="minorHAnsi" w:hAnsiTheme="minorHAnsi" w:cstheme="minorHAnsi"/>
                <w:b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b/>
                <w:sz w:val="22"/>
              </w:rPr>
              <w:t xml:space="preserve">Térítési </w:t>
            </w:r>
            <w:proofErr w:type="gramStart"/>
            <w:r w:rsidRPr="00991AA8">
              <w:rPr>
                <w:rFonts w:asciiTheme="minorHAnsi" w:eastAsiaTheme="minorHAnsi" w:hAnsiTheme="minorHAnsi" w:cstheme="minorHAnsi"/>
                <w:b/>
                <w:sz w:val="22"/>
              </w:rPr>
              <w:t>kategória</w:t>
            </w:r>
            <w:proofErr w:type="gramEnd"/>
          </w:p>
        </w:tc>
      </w:tr>
      <w:tr w:rsidR="00DC64C8" w:rsidRPr="00991AA8" w:rsidTr="00423628">
        <w:tc>
          <w:tcPr>
            <w:tcW w:w="3085" w:type="dxa"/>
          </w:tcPr>
          <w:p w:rsidR="00DC64C8" w:rsidRPr="00991AA8" w:rsidRDefault="00DC64C8" w:rsidP="00DC64C8">
            <w:pPr>
              <w:rPr>
                <w:rFonts w:asciiTheme="minorHAnsi" w:eastAsiaTheme="minorHAnsi" w:hAnsiTheme="minorHAnsi" w:cstheme="minorHAnsi"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sz w:val="22"/>
              </w:rPr>
              <w:t>magyar állampolgár</w:t>
            </w:r>
          </w:p>
          <w:p w:rsidR="00DC64C8" w:rsidRPr="00991AA8" w:rsidRDefault="00DC64C8" w:rsidP="00DC64C8">
            <w:pPr>
              <w:rPr>
                <w:rFonts w:asciiTheme="minorHAnsi" w:eastAsiaTheme="minorHAnsi" w:hAnsiTheme="minorHAnsi" w:cstheme="minorHAnsi"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sz w:val="22"/>
              </w:rPr>
              <w:t>és magyar biztosított</w:t>
            </w:r>
          </w:p>
        </w:tc>
        <w:tc>
          <w:tcPr>
            <w:tcW w:w="2268" w:type="dxa"/>
          </w:tcPr>
          <w:p w:rsidR="00DC64C8" w:rsidRPr="00991AA8" w:rsidRDefault="00DC64C8" w:rsidP="00DC64C8">
            <w:pPr>
              <w:jc w:val="center"/>
              <w:rPr>
                <w:rFonts w:asciiTheme="minorHAnsi" w:eastAsiaTheme="minorHAnsi" w:hAnsiTheme="minorHAnsi" w:cstheme="minorHAnsi"/>
                <w:b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b/>
                <w:sz w:val="22"/>
              </w:rPr>
              <w:t>érvényes TAJ kártya</w:t>
            </w:r>
          </w:p>
          <w:p w:rsidR="00DC64C8" w:rsidRPr="00991AA8" w:rsidRDefault="00DC64C8" w:rsidP="00DC64C8">
            <w:pPr>
              <w:jc w:val="center"/>
              <w:rPr>
                <w:rFonts w:asciiTheme="minorHAnsi" w:eastAsiaTheme="minorHAnsi" w:hAnsiTheme="minorHAnsi" w:cstheme="minorHAnsi"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sz w:val="22"/>
              </w:rPr>
              <w:t>rendezett jogviszony</w:t>
            </w:r>
          </w:p>
        </w:tc>
        <w:tc>
          <w:tcPr>
            <w:tcW w:w="1985" w:type="dxa"/>
          </w:tcPr>
          <w:p w:rsidR="00DC64C8" w:rsidRPr="00991AA8" w:rsidRDefault="00DC64C8" w:rsidP="00423628">
            <w:pPr>
              <w:numPr>
                <w:ilvl w:val="0"/>
                <w:numId w:val="18"/>
              </w:numPr>
              <w:ind w:left="204" w:firstLine="0"/>
              <w:contextualSpacing/>
              <w:jc w:val="both"/>
              <w:rPr>
                <w:rFonts w:asciiTheme="minorHAnsi" w:eastAsiaTheme="minorHAnsi" w:hAnsiTheme="minorHAnsi" w:cstheme="minorHAnsi"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sz w:val="22"/>
              </w:rPr>
              <w:t>zöld lámpajelzés</w:t>
            </w:r>
          </w:p>
        </w:tc>
        <w:tc>
          <w:tcPr>
            <w:tcW w:w="3997" w:type="dxa"/>
          </w:tcPr>
          <w:p w:rsidR="00DC64C8" w:rsidRPr="00991AA8" w:rsidRDefault="00DC64C8" w:rsidP="00423628">
            <w:pPr>
              <w:numPr>
                <w:ilvl w:val="0"/>
                <w:numId w:val="5"/>
              </w:numPr>
              <w:contextualSpacing/>
              <w:rPr>
                <w:rFonts w:asciiTheme="minorHAnsi" w:eastAsiaTheme="minorHAnsi" w:hAnsiTheme="minorHAnsi" w:cstheme="minorHAnsi"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sz w:val="22"/>
              </w:rPr>
              <w:t>teljes körű ellátás</w:t>
            </w:r>
          </w:p>
        </w:tc>
        <w:tc>
          <w:tcPr>
            <w:tcW w:w="2410" w:type="dxa"/>
          </w:tcPr>
          <w:p w:rsidR="00DC64C8" w:rsidRPr="00991AA8" w:rsidRDefault="00DC64C8" w:rsidP="00DC64C8">
            <w:pPr>
              <w:jc w:val="center"/>
              <w:rPr>
                <w:rFonts w:asciiTheme="minorHAnsi" w:eastAsiaTheme="minorHAnsi" w:hAnsiTheme="minorHAnsi" w:cstheme="minorHAnsi"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sz w:val="22"/>
              </w:rPr>
              <w:t>térítésmentes</w:t>
            </w:r>
          </w:p>
        </w:tc>
        <w:tc>
          <w:tcPr>
            <w:tcW w:w="1843" w:type="dxa"/>
          </w:tcPr>
          <w:p w:rsidR="00DC64C8" w:rsidRPr="00991AA8" w:rsidRDefault="00DC64C8" w:rsidP="00DC64C8">
            <w:pPr>
              <w:jc w:val="center"/>
              <w:rPr>
                <w:rFonts w:asciiTheme="minorHAnsi" w:eastAsiaTheme="minorHAnsi" w:hAnsiTheme="minorHAnsi" w:cstheme="minorHAnsi"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sz w:val="22"/>
              </w:rPr>
              <w:t>1</w:t>
            </w:r>
          </w:p>
        </w:tc>
      </w:tr>
      <w:tr w:rsidR="00DC64C8" w:rsidRPr="00991AA8" w:rsidTr="00423628">
        <w:tc>
          <w:tcPr>
            <w:tcW w:w="3085" w:type="dxa"/>
          </w:tcPr>
          <w:p w:rsidR="00423628" w:rsidRPr="00991AA8" w:rsidRDefault="00423628" w:rsidP="00DC64C8">
            <w:pPr>
              <w:rPr>
                <w:rFonts w:asciiTheme="minorHAnsi" w:eastAsiaTheme="minorHAnsi" w:hAnsiTheme="minorHAnsi" w:cstheme="minorHAnsi"/>
                <w:sz w:val="22"/>
              </w:rPr>
            </w:pPr>
          </w:p>
          <w:p w:rsidR="00423628" w:rsidRPr="00991AA8" w:rsidRDefault="00423628" w:rsidP="00DC64C8">
            <w:pPr>
              <w:rPr>
                <w:rFonts w:asciiTheme="minorHAnsi" w:eastAsiaTheme="minorHAnsi" w:hAnsiTheme="minorHAnsi" w:cstheme="minorHAnsi"/>
                <w:sz w:val="22"/>
              </w:rPr>
            </w:pPr>
          </w:p>
          <w:p w:rsidR="00423628" w:rsidRPr="00991AA8" w:rsidRDefault="00423628" w:rsidP="00DC64C8">
            <w:pPr>
              <w:rPr>
                <w:rFonts w:asciiTheme="minorHAnsi" w:eastAsiaTheme="minorHAnsi" w:hAnsiTheme="minorHAnsi" w:cstheme="minorHAnsi"/>
                <w:sz w:val="22"/>
              </w:rPr>
            </w:pPr>
          </w:p>
          <w:p w:rsidR="00DC64C8" w:rsidRPr="00991AA8" w:rsidRDefault="00DC64C8" w:rsidP="00DC64C8">
            <w:pPr>
              <w:rPr>
                <w:rFonts w:asciiTheme="minorHAnsi" w:eastAsiaTheme="minorHAnsi" w:hAnsiTheme="minorHAnsi" w:cstheme="minorHAnsi"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sz w:val="22"/>
              </w:rPr>
              <w:t>magyar állampolgár</w:t>
            </w:r>
          </w:p>
          <w:p w:rsidR="00DC64C8" w:rsidRPr="00991AA8" w:rsidRDefault="00DC64C8" w:rsidP="00DC64C8">
            <w:pPr>
              <w:rPr>
                <w:rFonts w:asciiTheme="minorHAnsi" w:eastAsiaTheme="minorHAnsi" w:hAnsiTheme="minorHAnsi" w:cstheme="minorHAnsi"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sz w:val="22"/>
              </w:rPr>
              <w:t>és magyar biztosított</w:t>
            </w:r>
          </w:p>
        </w:tc>
        <w:tc>
          <w:tcPr>
            <w:tcW w:w="2268" w:type="dxa"/>
          </w:tcPr>
          <w:p w:rsidR="00423628" w:rsidRPr="00991AA8" w:rsidRDefault="00423628" w:rsidP="00DC64C8">
            <w:pPr>
              <w:rPr>
                <w:rFonts w:asciiTheme="minorHAnsi" w:eastAsiaTheme="minorHAnsi" w:hAnsiTheme="minorHAnsi" w:cstheme="minorHAnsi"/>
                <w:b/>
                <w:sz w:val="22"/>
              </w:rPr>
            </w:pPr>
          </w:p>
          <w:p w:rsidR="00423628" w:rsidRPr="00991AA8" w:rsidRDefault="00423628" w:rsidP="00DC64C8">
            <w:pPr>
              <w:rPr>
                <w:rFonts w:asciiTheme="minorHAnsi" w:eastAsiaTheme="minorHAnsi" w:hAnsiTheme="minorHAnsi" w:cstheme="minorHAnsi"/>
                <w:b/>
                <w:sz w:val="22"/>
              </w:rPr>
            </w:pPr>
          </w:p>
          <w:p w:rsidR="00423628" w:rsidRPr="00991AA8" w:rsidRDefault="00423628" w:rsidP="00DC64C8">
            <w:pPr>
              <w:rPr>
                <w:rFonts w:asciiTheme="minorHAnsi" w:eastAsiaTheme="minorHAnsi" w:hAnsiTheme="minorHAnsi" w:cstheme="minorHAnsi"/>
                <w:b/>
                <w:sz w:val="22"/>
              </w:rPr>
            </w:pPr>
          </w:p>
          <w:p w:rsidR="00DC64C8" w:rsidRPr="00991AA8" w:rsidRDefault="00DC64C8" w:rsidP="00DC64C8">
            <w:pPr>
              <w:rPr>
                <w:rFonts w:asciiTheme="minorHAnsi" w:eastAsiaTheme="minorHAnsi" w:hAnsiTheme="minorHAnsi" w:cstheme="minorHAnsi"/>
                <w:b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b/>
                <w:sz w:val="22"/>
              </w:rPr>
              <w:t>érvénytelen TAJ kártya</w:t>
            </w:r>
          </w:p>
          <w:p w:rsidR="00DC64C8" w:rsidRPr="00991AA8" w:rsidRDefault="00DC64C8" w:rsidP="00DC64C8">
            <w:pPr>
              <w:rPr>
                <w:rFonts w:asciiTheme="minorHAnsi" w:eastAsiaTheme="minorHAnsi" w:hAnsiTheme="minorHAnsi" w:cstheme="minorHAnsi"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sz w:val="22"/>
              </w:rPr>
              <w:t>rendezett jogviszony</w:t>
            </w:r>
          </w:p>
        </w:tc>
        <w:tc>
          <w:tcPr>
            <w:tcW w:w="1985" w:type="dxa"/>
          </w:tcPr>
          <w:p w:rsidR="00DC64C8" w:rsidRPr="00991AA8" w:rsidRDefault="00DC64C8" w:rsidP="00DC64C8">
            <w:pPr>
              <w:ind w:left="720"/>
              <w:contextualSpacing/>
              <w:rPr>
                <w:rFonts w:asciiTheme="minorHAnsi" w:eastAsiaTheme="minorHAnsi" w:hAnsiTheme="minorHAnsi" w:cstheme="minorHAnsi"/>
                <w:sz w:val="22"/>
              </w:rPr>
            </w:pPr>
          </w:p>
          <w:p w:rsidR="00DC64C8" w:rsidRPr="00991AA8" w:rsidRDefault="00DC64C8" w:rsidP="00DC64C8">
            <w:pPr>
              <w:ind w:left="720"/>
              <w:contextualSpacing/>
              <w:rPr>
                <w:rFonts w:asciiTheme="minorHAnsi" w:eastAsiaTheme="minorHAnsi" w:hAnsiTheme="minorHAnsi" w:cstheme="minorHAnsi"/>
                <w:sz w:val="22"/>
              </w:rPr>
            </w:pPr>
          </w:p>
          <w:p w:rsidR="00DC64C8" w:rsidRPr="00991AA8" w:rsidRDefault="00DC64C8" w:rsidP="00DC64C8">
            <w:pPr>
              <w:ind w:left="720"/>
              <w:contextualSpacing/>
              <w:rPr>
                <w:rFonts w:asciiTheme="minorHAnsi" w:eastAsiaTheme="minorHAnsi" w:hAnsiTheme="minorHAnsi" w:cstheme="minorHAnsi"/>
                <w:sz w:val="22"/>
              </w:rPr>
            </w:pPr>
          </w:p>
          <w:p w:rsidR="00DC64C8" w:rsidRPr="00991AA8" w:rsidRDefault="00DC64C8" w:rsidP="00423628">
            <w:pPr>
              <w:numPr>
                <w:ilvl w:val="0"/>
                <w:numId w:val="19"/>
              </w:numPr>
              <w:ind w:left="204" w:hanging="141"/>
              <w:contextualSpacing/>
              <w:jc w:val="center"/>
              <w:rPr>
                <w:rFonts w:asciiTheme="minorHAnsi" w:eastAsiaTheme="minorHAnsi" w:hAnsiTheme="minorHAnsi" w:cstheme="minorHAnsi"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sz w:val="22"/>
              </w:rPr>
              <w:t>piros lámpajelzés</w:t>
            </w:r>
          </w:p>
        </w:tc>
        <w:tc>
          <w:tcPr>
            <w:tcW w:w="3997" w:type="dxa"/>
          </w:tcPr>
          <w:p w:rsidR="00DC64C8" w:rsidRPr="00991AA8" w:rsidRDefault="00DC64C8" w:rsidP="00423628">
            <w:pPr>
              <w:numPr>
                <w:ilvl w:val="0"/>
                <w:numId w:val="5"/>
              </w:numPr>
              <w:contextualSpacing/>
              <w:rPr>
                <w:rFonts w:asciiTheme="minorHAnsi" w:eastAsiaTheme="minorHAnsi" w:hAnsiTheme="minorHAnsi" w:cstheme="minorHAnsi"/>
                <w:b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b/>
                <w:sz w:val="22"/>
              </w:rPr>
              <w:t xml:space="preserve">teljes körű ellátás, </w:t>
            </w:r>
          </w:p>
          <w:p w:rsidR="00DC64C8" w:rsidRPr="00991AA8" w:rsidRDefault="00DC64C8" w:rsidP="00423628">
            <w:pPr>
              <w:pStyle w:val="Listaszerbekezds"/>
              <w:numPr>
                <w:ilvl w:val="0"/>
                <w:numId w:val="5"/>
              </w:numPr>
              <w:rPr>
                <w:rFonts w:asciiTheme="minorHAnsi" w:eastAsiaTheme="minorHAnsi" w:hAnsiTheme="minorHAnsi" w:cstheme="minorHAnsi"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b/>
                <w:sz w:val="22"/>
              </w:rPr>
              <w:t xml:space="preserve">nem lehet </w:t>
            </w:r>
            <w:proofErr w:type="spellStart"/>
            <w:r w:rsidRPr="00991AA8">
              <w:rPr>
                <w:rFonts w:asciiTheme="minorHAnsi" w:eastAsiaTheme="minorHAnsi" w:hAnsiTheme="minorHAnsi" w:cstheme="minorHAnsi"/>
                <w:b/>
                <w:sz w:val="22"/>
              </w:rPr>
              <w:t>megtéríttetni</w:t>
            </w:r>
            <w:proofErr w:type="spellEnd"/>
            <w:r w:rsidRPr="00991AA8">
              <w:rPr>
                <w:rFonts w:asciiTheme="minorHAnsi" w:eastAsiaTheme="minorHAnsi" w:hAnsiTheme="minorHAnsi" w:cstheme="minorHAnsi"/>
                <w:b/>
                <w:sz w:val="22"/>
              </w:rPr>
              <w:t xml:space="preserve"> a beteggel az ellátást, de </w:t>
            </w:r>
            <w:r w:rsidRPr="00991AA8">
              <w:rPr>
                <w:rFonts w:asciiTheme="minorHAnsi" w:eastAsiaTheme="minorHAnsi" w:hAnsiTheme="minorHAnsi" w:cstheme="minorHAnsi"/>
                <w:sz w:val="22"/>
              </w:rPr>
              <w:t>a beteget tájékoztatni kell arról, hogy a jogviszonya rendezetlen, és a NEAK honlapjáról letöltött értesítőt kell átadni a betegnek.</w:t>
            </w:r>
          </w:p>
        </w:tc>
        <w:tc>
          <w:tcPr>
            <w:tcW w:w="2410" w:type="dxa"/>
          </w:tcPr>
          <w:p w:rsidR="00DC64C8" w:rsidRPr="00991AA8" w:rsidRDefault="00DC64C8" w:rsidP="00DC64C8">
            <w:pPr>
              <w:jc w:val="center"/>
              <w:rPr>
                <w:rFonts w:asciiTheme="minorHAnsi" w:eastAsiaTheme="minorHAnsi" w:hAnsiTheme="minorHAnsi" w:cstheme="minorHAnsi"/>
                <w:sz w:val="22"/>
              </w:rPr>
            </w:pPr>
          </w:p>
          <w:p w:rsidR="00DC64C8" w:rsidRPr="00991AA8" w:rsidRDefault="00DC64C8" w:rsidP="00DC64C8">
            <w:pPr>
              <w:jc w:val="center"/>
              <w:rPr>
                <w:rFonts w:asciiTheme="minorHAnsi" w:eastAsiaTheme="minorHAnsi" w:hAnsiTheme="minorHAnsi" w:cstheme="minorHAnsi"/>
                <w:sz w:val="22"/>
              </w:rPr>
            </w:pPr>
          </w:p>
          <w:p w:rsidR="00DC64C8" w:rsidRPr="00991AA8" w:rsidRDefault="00DC64C8" w:rsidP="00DC64C8">
            <w:pPr>
              <w:jc w:val="center"/>
              <w:rPr>
                <w:rFonts w:asciiTheme="minorHAnsi" w:eastAsiaTheme="minorHAnsi" w:hAnsiTheme="minorHAnsi" w:cstheme="minorHAnsi"/>
                <w:sz w:val="22"/>
              </w:rPr>
            </w:pPr>
          </w:p>
          <w:p w:rsidR="00DC64C8" w:rsidRPr="00991AA8" w:rsidRDefault="00DC64C8" w:rsidP="00DC64C8">
            <w:pPr>
              <w:jc w:val="center"/>
              <w:rPr>
                <w:rFonts w:asciiTheme="minorHAnsi" w:eastAsiaTheme="minorHAnsi" w:hAnsiTheme="minorHAnsi" w:cstheme="minorHAnsi"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sz w:val="22"/>
              </w:rPr>
              <w:t>térítésmentes</w:t>
            </w:r>
          </w:p>
        </w:tc>
        <w:tc>
          <w:tcPr>
            <w:tcW w:w="1843" w:type="dxa"/>
          </w:tcPr>
          <w:p w:rsidR="00DC64C8" w:rsidRPr="00991AA8" w:rsidRDefault="00DC64C8" w:rsidP="00DC64C8">
            <w:pPr>
              <w:jc w:val="center"/>
              <w:rPr>
                <w:rFonts w:asciiTheme="minorHAnsi" w:eastAsiaTheme="minorHAnsi" w:hAnsiTheme="minorHAnsi" w:cstheme="minorHAnsi"/>
                <w:sz w:val="22"/>
              </w:rPr>
            </w:pPr>
          </w:p>
          <w:p w:rsidR="00DC64C8" w:rsidRPr="00991AA8" w:rsidRDefault="00DC64C8" w:rsidP="00DC64C8">
            <w:pPr>
              <w:jc w:val="center"/>
              <w:rPr>
                <w:rFonts w:asciiTheme="minorHAnsi" w:eastAsiaTheme="minorHAnsi" w:hAnsiTheme="minorHAnsi" w:cstheme="minorHAnsi"/>
                <w:sz w:val="22"/>
              </w:rPr>
            </w:pPr>
          </w:p>
          <w:p w:rsidR="00DC64C8" w:rsidRPr="00991AA8" w:rsidRDefault="00DC64C8" w:rsidP="00DC64C8">
            <w:pPr>
              <w:jc w:val="center"/>
              <w:rPr>
                <w:rFonts w:asciiTheme="minorHAnsi" w:eastAsiaTheme="minorHAnsi" w:hAnsiTheme="minorHAnsi" w:cstheme="minorHAnsi"/>
                <w:sz w:val="22"/>
              </w:rPr>
            </w:pPr>
          </w:p>
          <w:p w:rsidR="00DC64C8" w:rsidRPr="00991AA8" w:rsidRDefault="00DC64C8" w:rsidP="00DC64C8">
            <w:pPr>
              <w:jc w:val="center"/>
              <w:rPr>
                <w:rFonts w:asciiTheme="minorHAnsi" w:eastAsiaTheme="minorHAnsi" w:hAnsiTheme="minorHAnsi" w:cstheme="minorHAnsi"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sz w:val="22"/>
              </w:rPr>
              <w:t>1</w:t>
            </w:r>
          </w:p>
        </w:tc>
      </w:tr>
      <w:tr w:rsidR="00DC64C8" w:rsidRPr="00991AA8" w:rsidTr="00423628">
        <w:tc>
          <w:tcPr>
            <w:tcW w:w="3085" w:type="dxa"/>
          </w:tcPr>
          <w:p w:rsidR="00DC64C8" w:rsidRPr="00991AA8" w:rsidRDefault="00DC64C8" w:rsidP="00DC64C8">
            <w:pPr>
              <w:rPr>
                <w:rFonts w:asciiTheme="minorHAnsi" w:eastAsiaTheme="minorHAnsi" w:hAnsiTheme="minorHAnsi" w:cstheme="minorHAnsi"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sz w:val="22"/>
              </w:rPr>
              <w:t xml:space="preserve">magyar állampolgár EGT tagországban: (Európai Unió 27 tagországa és Norvégia, Izland, Svájc, Liechtenstein) és nem Magyarországban biztosított. </w:t>
            </w:r>
            <w:r w:rsidRPr="00991AA8">
              <w:rPr>
                <w:rFonts w:asciiTheme="minorHAnsi" w:eastAsiaTheme="minorHAnsi" w:hAnsiTheme="minorHAnsi" w:cstheme="minorHAnsi"/>
                <w:b/>
                <w:sz w:val="22"/>
              </w:rPr>
              <w:t>Fontos: európai uniós állampolgárnak 2 országban nem lehet érvényes biztosítási jogviszonya</w:t>
            </w:r>
          </w:p>
        </w:tc>
        <w:tc>
          <w:tcPr>
            <w:tcW w:w="2268" w:type="dxa"/>
          </w:tcPr>
          <w:p w:rsidR="00DC64C8" w:rsidRPr="00991AA8" w:rsidRDefault="00DC64C8" w:rsidP="00DC64C8">
            <w:pPr>
              <w:rPr>
                <w:rFonts w:asciiTheme="minorHAnsi" w:eastAsiaTheme="minorHAnsi" w:hAnsiTheme="minorHAnsi" w:cstheme="minorHAnsi"/>
                <w:b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b/>
                <w:sz w:val="22"/>
              </w:rPr>
              <w:t>érvényes Európai Egészségbiztosítási Kártya, vagy EU kártyát helyettesítő nyomtatvány (S2 nyomtatvány)</w:t>
            </w:r>
          </w:p>
        </w:tc>
        <w:tc>
          <w:tcPr>
            <w:tcW w:w="1985" w:type="dxa"/>
          </w:tcPr>
          <w:p w:rsidR="00423628" w:rsidRPr="00991AA8" w:rsidRDefault="00423628" w:rsidP="00423628">
            <w:pPr>
              <w:ind w:left="204"/>
              <w:contextualSpacing/>
              <w:rPr>
                <w:rFonts w:asciiTheme="minorHAnsi" w:eastAsiaTheme="minorHAnsi" w:hAnsiTheme="minorHAnsi" w:cstheme="minorHAnsi"/>
                <w:sz w:val="22"/>
              </w:rPr>
            </w:pPr>
          </w:p>
          <w:p w:rsidR="00423628" w:rsidRPr="00991AA8" w:rsidRDefault="00423628" w:rsidP="00423628">
            <w:pPr>
              <w:ind w:left="204"/>
              <w:contextualSpacing/>
              <w:rPr>
                <w:rFonts w:asciiTheme="minorHAnsi" w:eastAsiaTheme="minorHAnsi" w:hAnsiTheme="minorHAnsi" w:cstheme="minorHAnsi"/>
                <w:sz w:val="22"/>
              </w:rPr>
            </w:pPr>
          </w:p>
          <w:p w:rsidR="00423628" w:rsidRPr="00991AA8" w:rsidRDefault="00423628" w:rsidP="00423628">
            <w:pPr>
              <w:ind w:left="204"/>
              <w:contextualSpacing/>
              <w:rPr>
                <w:rFonts w:asciiTheme="minorHAnsi" w:eastAsiaTheme="minorHAnsi" w:hAnsiTheme="minorHAnsi" w:cstheme="minorHAnsi"/>
                <w:sz w:val="22"/>
              </w:rPr>
            </w:pPr>
          </w:p>
          <w:p w:rsidR="00DC64C8" w:rsidRPr="00991AA8" w:rsidRDefault="00DC64C8" w:rsidP="00423628">
            <w:pPr>
              <w:numPr>
                <w:ilvl w:val="0"/>
                <w:numId w:val="20"/>
              </w:numPr>
              <w:ind w:left="204" w:firstLine="0"/>
              <w:contextualSpacing/>
              <w:rPr>
                <w:rFonts w:asciiTheme="minorHAnsi" w:eastAsiaTheme="minorHAnsi" w:hAnsiTheme="minorHAnsi" w:cstheme="minorHAnsi"/>
                <w:sz w:val="22"/>
              </w:rPr>
            </w:pPr>
            <w:proofErr w:type="gramStart"/>
            <w:r w:rsidRPr="00991AA8">
              <w:rPr>
                <w:rFonts w:asciiTheme="minorHAnsi" w:eastAsiaTheme="minorHAnsi" w:hAnsiTheme="minorHAnsi" w:cstheme="minorHAnsi"/>
                <w:sz w:val="22"/>
              </w:rPr>
              <w:t xml:space="preserve">kék </w:t>
            </w:r>
            <w:r w:rsidR="0063088E" w:rsidRPr="00991AA8">
              <w:rPr>
                <w:rFonts w:asciiTheme="minorHAnsi" w:eastAsiaTheme="minorHAnsi" w:hAnsiTheme="minorHAnsi" w:cstheme="minorHAnsi"/>
                <w:sz w:val="22"/>
              </w:rPr>
              <w:t xml:space="preserve">    </w:t>
            </w:r>
            <w:r w:rsidRPr="00991AA8">
              <w:rPr>
                <w:rFonts w:asciiTheme="minorHAnsi" w:eastAsiaTheme="minorHAnsi" w:hAnsiTheme="minorHAnsi" w:cstheme="minorHAnsi"/>
                <w:sz w:val="22"/>
              </w:rPr>
              <w:t>lámpajelzés</w:t>
            </w:r>
            <w:proofErr w:type="gramEnd"/>
          </w:p>
          <w:p w:rsidR="00DC64C8" w:rsidRPr="00991AA8" w:rsidRDefault="0063088E" w:rsidP="0063088E">
            <w:pPr>
              <w:contextualSpacing/>
              <w:rPr>
                <w:rFonts w:asciiTheme="minorHAnsi" w:eastAsiaTheme="minorHAnsi" w:hAnsiTheme="minorHAnsi" w:cstheme="minorHAnsi"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sz w:val="22"/>
              </w:rPr>
              <w:t xml:space="preserve">       </w:t>
            </w:r>
            <w:r w:rsidR="00DC64C8" w:rsidRPr="00991AA8">
              <w:rPr>
                <w:rFonts w:asciiTheme="minorHAnsi" w:eastAsiaTheme="minorHAnsi" w:hAnsiTheme="minorHAnsi" w:cstheme="minorHAnsi"/>
                <w:sz w:val="22"/>
              </w:rPr>
              <w:t>„K” kód</w:t>
            </w:r>
          </w:p>
        </w:tc>
        <w:tc>
          <w:tcPr>
            <w:tcW w:w="3997" w:type="dxa"/>
          </w:tcPr>
          <w:p w:rsidR="00DC64C8" w:rsidRPr="00991AA8" w:rsidRDefault="00DC64C8" w:rsidP="00423628">
            <w:pPr>
              <w:numPr>
                <w:ilvl w:val="0"/>
                <w:numId w:val="5"/>
              </w:numPr>
              <w:contextualSpacing/>
              <w:rPr>
                <w:rFonts w:asciiTheme="minorHAnsi" w:eastAsiaTheme="minorHAnsi" w:hAnsiTheme="minorHAnsi" w:cstheme="minorHAnsi"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sz w:val="22"/>
              </w:rPr>
              <w:t>sürgősségi ellátás</w:t>
            </w:r>
          </w:p>
          <w:p w:rsidR="00DC64C8" w:rsidRPr="00991AA8" w:rsidRDefault="00DC64C8" w:rsidP="00423628">
            <w:pPr>
              <w:numPr>
                <w:ilvl w:val="0"/>
                <w:numId w:val="5"/>
              </w:numPr>
              <w:contextualSpacing/>
              <w:rPr>
                <w:rFonts w:asciiTheme="minorHAnsi" w:eastAsiaTheme="minorHAnsi" w:hAnsiTheme="minorHAnsi" w:cstheme="minorHAnsi"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sz w:val="22"/>
              </w:rPr>
              <w:t>orvosilag</w:t>
            </w:r>
          </w:p>
          <w:p w:rsidR="00DC64C8" w:rsidRPr="00991AA8" w:rsidRDefault="00DC64C8" w:rsidP="00423628">
            <w:pPr>
              <w:pStyle w:val="Listaszerbekezds"/>
              <w:numPr>
                <w:ilvl w:val="0"/>
                <w:numId w:val="5"/>
              </w:numPr>
              <w:rPr>
                <w:rFonts w:asciiTheme="minorHAnsi" w:eastAsiaTheme="minorHAnsi" w:hAnsiTheme="minorHAnsi" w:cstheme="minorHAnsi"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sz w:val="22"/>
              </w:rPr>
              <w:t>szükséges ellátás (amely nem halasztható, a másik tagállamba történő visszatérésig- megítélése orvosszakmai kérdés)</w:t>
            </w:r>
          </w:p>
          <w:p w:rsidR="00DC64C8" w:rsidRPr="00991AA8" w:rsidRDefault="00DC64C8" w:rsidP="00423628">
            <w:pPr>
              <w:pStyle w:val="Listaszerbekezds"/>
              <w:numPr>
                <w:ilvl w:val="0"/>
                <w:numId w:val="5"/>
              </w:numPr>
              <w:rPr>
                <w:rFonts w:asciiTheme="minorHAnsi" w:eastAsiaTheme="minorHAnsi" w:hAnsiTheme="minorHAnsi" w:cstheme="minorHAnsi"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sz w:val="22"/>
              </w:rPr>
              <w:t>tervezett egészségügyi ellátás igénybevételére nem jogosít</w:t>
            </w:r>
          </w:p>
          <w:p w:rsidR="00DC64C8" w:rsidRPr="00991AA8" w:rsidRDefault="00DC64C8" w:rsidP="00DC64C8">
            <w:pPr>
              <w:rPr>
                <w:rFonts w:asciiTheme="minorHAnsi" w:eastAsiaTheme="minorHAnsi" w:hAnsiTheme="minorHAnsi" w:cstheme="minorHAnsi"/>
                <w:sz w:val="22"/>
              </w:rPr>
            </w:pPr>
          </w:p>
        </w:tc>
        <w:tc>
          <w:tcPr>
            <w:tcW w:w="2410" w:type="dxa"/>
          </w:tcPr>
          <w:p w:rsidR="00DC64C8" w:rsidRPr="00991AA8" w:rsidRDefault="00DC64C8" w:rsidP="00DC64C8">
            <w:pPr>
              <w:jc w:val="center"/>
              <w:rPr>
                <w:rFonts w:asciiTheme="minorHAnsi" w:eastAsiaTheme="minorHAnsi" w:hAnsiTheme="minorHAnsi" w:cstheme="minorHAnsi"/>
                <w:sz w:val="22"/>
              </w:rPr>
            </w:pPr>
          </w:p>
          <w:p w:rsidR="00DC64C8" w:rsidRPr="00991AA8" w:rsidRDefault="00DC64C8" w:rsidP="00DC64C8">
            <w:pPr>
              <w:jc w:val="center"/>
              <w:rPr>
                <w:rFonts w:asciiTheme="minorHAnsi" w:eastAsiaTheme="minorHAnsi" w:hAnsiTheme="minorHAnsi" w:cstheme="minorHAnsi"/>
                <w:sz w:val="22"/>
              </w:rPr>
            </w:pPr>
          </w:p>
          <w:p w:rsidR="00423628" w:rsidRPr="00991AA8" w:rsidRDefault="00423628" w:rsidP="00DC64C8">
            <w:pPr>
              <w:jc w:val="center"/>
              <w:rPr>
                <w:rFonts w:asciiTheme="minorHAnsi" w:eastAsiaTheme="minorHAnsi" w:hAnsiTheme="minorHAnsi" w:cstheme="minorHAnsi"/>
                <w:sz w:val="22"/>
              </w:rPr>
            </w:pPr>
          </w:p>
          <w:p w:rsidR="00423628" w:rsidRPr="00991AA8" w:rsidRDefault="00423628" w:rsidP="00DC64C8">
            <w:pPr>
              <w:jc w:val="center"/>
              <w:rPr>
                <w:rFonts w:asciiTheme="minorHAnsi" w:eastAsiaTheme="minorHAnsi" w:hAnsiTheme="minorHAnsi" w:cstheme="minorHAnsi"/>
                <w:sz w:val="22"/>
              </w:rPr>
            </w:pPr>
          </w:p>
          <w:p w:rsidR="00DC64C8" w:rsidRPr="00991AA8" w:rsidRDefault="00DC64C8" w:rsidP="00DC64C8">
            <w:pPr>
              <w:jc w:val="center"/>
              <w:rPr>
                <w:rFonts w:asciiTheme="minorHAnsi" w:eastAsiaTheme="minorHAnsi" w:hAnsiTheme="minorHAnsi" w:cstheme="minorHAnsi"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sz w:val="22"/>
              </w:rPr>
              <w:t>térítésmentes</w:t>
            </w:r>
          </w:p>
        </w:tc>
        <w:tc>
          <w:tcPr>
            <w:tcW w:w="1843" w:type="dxa"/>
          </w:tcPr>
          <w:p w:rsidR="00DC64C8" w:rsidRPr="00991AA8" w:rsidRDefault="00DC64C8" w:rsidP="00DC64C8">
            <w:pPr>
              <w:jc w:val="center"/>
              <w:rPr>
                <w:rFonts w:asciiTheme="minorHAnsi" w:eastAsiaTheme="minorHAnsi" w:hAnsiTheme="minorHAnsi" w:cstheme="minorHAnsi"/>
                <w:sz w:val="22"/>
              </w:rPr>
            </w:pPr>
          </w:p>
          <w:p w:rsidR="00DC64C8" w:rsidRPr="00991AA8" w:rsidRDefault="00DC64C8" w:rsidP="00DC64C8">
            <w:pPr>
              <w:jc w:val="center"/>
              <w:rPr>
                <w:rFonts w:asciiTheme="minorHAnsi" w:eastAsiaTheme="minorHAnsi" w:hAnsiTheme="minorHAnsi" w:cstheme="minorHAnsi"/>
                <w:sz w:val="22"/>
              </w:rPr>
            </w:pPr>
          </w:p>
          <w:p w:rsidR="00DC64C8" w:rsidRPr="00991AA8" w:rsidRDefault="00DC64C8" w:rsidP="00DC64C8">
            <w:pPr>
              <w:jc w:val="center"/>
              <w:rPr>
                <w:rFonts w:asciiTheme="minorHAnsi" w:eastAsiaTheme="minorHAnsi" w:hAnsiTheme="minorHAnsi" w:cstheme="minorHAnsi"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sz w:val="22"/>
              </w:rPr>
              <w:t>OE</w:t>
            </w:r>
          </w:p>
        </w:tc>
      </w:tr>
      <w:tr w:rsidR="00DC64C8" w:rsidRPr="00991AA8" w:rsidTr="00423628">
        <w:tc>
          <w:tcPr>
            <w:tcW w:w="3085" w:type="dxa"/>
          </w:tcPr>
          <w:p w:rsidR="00423628" w:rsidRPr="00991AA8" w:rsidRDefault="00423628" w:rsidP="00DC64C8">
            <w:pPr>
              <w:rPr>
                <w:rFonts w:asciiTheme="minorHAnsi" w:eastAsiaTheme="minorHAnsi" w:hAnsiTheme="minorHAnsi" w:cstheme="minorHAnsi"/>
                <w:sz w:val="22"/>
              </w:rPr>
            </w:pPr>
          </w:p>
          <w:p w:rsidR="00423628" w:rsidRPr="00991AA8" w:rsidRDefault="00423628" w:rsidP="00DC64C8">
            <w:pPr>
              <w:rPr>
                <w:rFonts w:asciiTheme="minorHAnsi" w:eastAsiaTheme="minorHAnsi" w:hAnsiTheme="minorHAnsi" w:cstheme="minorHAnsi"/>
                <w:sz w:val="22"/>
              </w:rPr>
            </w:pPr>
          </w:p>
          <w:p w:rsidR="00DC64C8" w:rsidRPr="00991AA8" w:rsidRDefault="00DC64C8" w:rsidP="00DC64C8">
            <w:pPr>
              <w:rPr>
                <w:rFonts w:asciiTheme="minorHAnsi" w:eastAsiaTheme="minorHAnsi" w:hAnsiTheme="minorHAnsi" w:cstheme="minorHAnsi"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sz w:val="22"/>
              </w:rPr>
              <w:t xml:space="preserve">nem magyar állampolgár EGT tagországban: (Európai Unió 27 tagországa és Norvégia, Izland, Svájc, Liechtenstein) biztosított. </w:t>
            </w:r>
          </w:p>
        </w:tc>
        <w:tc>
          <w:tcPr>
            <w:tcW w:w="2268" w:type="dxa"/>
          </w:tcPr>
          <w:p w:rsidR="00423628" w:rsidRPr="00991AA8" w:rsidRDefault="00423628" w:rsidP="00DC64C8">
            <w:pPr>
              <w:jc w:val="center"/>
              <w:rPr>
                <w:rFonts w:asciiTheme="minorHAnsi" w:eastAsiaTheme="minorHAnsi" w:hAnsiTheme="minorHAnsi" w:cstheme="minorHAnsi"/>
                <w:b/>
                <w:sz w:val="22"/>
              </w:rPr>
            </w:pPr>
          </w:p>
          <w:p w:rsidR="00423628" w:rsidRPr="00991AA8" w:rsidRDefault="00423628" w:rsidP="00DC64C8">
            <w:pPr>
              <w:jc w:val="center"/>
              <w:rPr>
                <w:rFonts w:asciiTheme="minorHAnsi" w:eastAsiaTheme="minorHAnsi" w:hAnsiTheme="minorHAnsi" w:cstheme="minorHAnsi"/>
                <w:b/>
                <w:sz w:val="22"/>
              </w:rPr>
            </w:pPr>
          </w:p>
          <w:p w:rsidR="00DC64C8" w:rsidRPr="00991AA8" w:rsidRDefault="00DC64C8" w:rsidP="00DC64C8">
            <w:pPr>
              <w:jc w:val="center"/>
              <w:rPr>
                <w:rFonts w:asciiTheme="minorHAnsi" w:eastAsiaTheme="minorHAnsi" w:hAnsiTheme="minorHAnsi" w:cstheme="minorHAnsi"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b/>
                <w:sz w:val="22"/>
              </w:rPr>
              <w:t>érvényes Európai Egészségbiztosítási kártya, vagy EU kártyát helyettesítő nyomtatvány</w:t>
            </w:r>
          </w:p>
          <w:p w:rsidR="00DC64C8" w:rsidRPr="00991AA8" w:rsidRDefault="00DC64C8" w:rsidP="00DC64C8">
            <w:pPr>
              <w:jc w:val="center"/>
              <w:rPr>
                <w:rFonts w:asciiTheme="minorHAnsi" w:eastAsiaTheme="minorHAnsi" w:hAnsiTheme="minorHAnsi" w:cstheme="minorHAnsi"/>
                <w:sz w:val="22"/>
              </w:rPr>
            </w:pPr>
          </w:p>
        </w:tc>
        <w:tc>
          <w:tcPr>
            <w:tcW w:w="1985" w:type="dxa"/>
          </w:tcPr>
          <w:p w:rsidR="00423628" w:rsidRPr="00991AA8" w:rsidRDefault="00423628" w:rsidP="00423628">
            <w:pPr>
              <w:ind w:left="436"/>
              <w:contextualSpacing/>
              <w:rPr>
                <w:rFonts w:asciiTheme="minorHAnsi" w:eastAsiaTheme="minorHAnsi" w:hAnsiTheme="minorHAnsi" w:cstheme="minorHAnsi"/>
                <w:sz w:val="22"/>
              </w:rPr>
            </w:pPr>
          </w:p>
          <w:p w:rsidR="00423628" w:rsidRPr="00991AA8" w:rsidRDefault="00423628" w:rsidP="00423628">
            <w:pPr>
              <w:ind w:left="436"/>
              <w:contextualSpacing/>
              <w:rPr>
                <w:rFonts w:asciiTheme="minorHAnsi" w:eastAsiaTheme="minorHAnsi" w:hAnsiTheme="minorHAnsi" w:cstheme="minorHAnsi"/>
                <w:sz w:val="22"/>
              </w:rPr>
            </w:pPr>
          </w:p>
          <w:p w:rsidR="00DC64C8" w:rsidRPr="00991AA8" w:rsidRDefault="00DC64C8" w:rsidP="0063088E">
            <w:pPr>
              <w:numPr>
                <w:ilvl w:val="0"/>
                <w:numId w:val="18"/>
              </w:numPr>
              <w:ind w:left="630" w:hanging="426"/>
              <w:contextualSpacing/>
              <w:rPr>
                <w:rFonts w:asciiTheme="minorHAnsi" w:eastAsiaTheme="minorHAnsi" w:hAnsiTheme="minorHAnsi" w:cstheme="minorHAnsi"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sz w:val="22"/>
              </w:rPr>
              <w:t>kék lámpajelzés</w:t>
            </w:r>
          </w:p>
          <w:p w:rsidR="00DC64C8" w:rsidRPr="00991AA8" w:rsidRDefault="00423628" w:rsidP="0063088E">
            <w:pPr>
              <w:contextualSpacing/>
              <w:rPr>
                <w:rFonts w:asciiTheme="minorHAnsi" w:eastAsiaTheme="minorHAnsi" w:hAnsiTheme="minorHAnsi" w:cstheme="minorHAnsi"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sz w:val="22"/>
              </w:rPr>
              <w:t xml:space="preserve">           </w:t>
            </w:r>
            <w:r w:rsidR="00DC64C8" w:rsidRPr="00991AA8">
              <w:rPr>
                <w:rFonts w:asciiTheme="minorHAnsi" w:eastAsiaTheme="minorHAnsi" w:hAnsiTheme="minorHAnsi" w:cstheme="minorHAnsi"/>
                <w:sz w:val="22"/>
              </w:rPr>
              <w:t>„K” kód</w:t>
            </w:r>
          </w:p>
        </w:tc>
        <w:tc>
          <w:tcPr>
            <w:tcW w:w="3997" w:type="dxa"/>
          </w:tcPr>
          <w:p w:rsidR="00DC64C8" w:rsidRPr="00991AA8" w:rsidRDefault="00DC64C8" w:rsidP="00DC64C8">
            <w:pPr>
              <w:numPr>
                <w:ilvl w:val="0"/>
                <w:numId w:val="20"/>
              </w:numPr>
              <w:contextualSpacing/>
              <w:rPr>
                <w:rFonts w:asciiTheme="minorHAnsi" w:eastAsiaTheme="minorHAnsi" w:hAnsiTheme="minorHAnsi" w:cstheme="minorHAnsi"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sz w:val="22"/>
              </w:rPr>
              <w:t>sürgősségi ellátás</w:t>
            </w:r>
          </w:p>
          <w:p w:rsidR="00DC64C8" w:rsidRPr="00991AA8" w:rsidRDefault="00DC64C8" w:rsidP="00457D26">
            <w:pPr>
              <w:numPr>
                <w:ilvl w:val="0"/>
                <w:numId w:val="20"/>
              </w:numPr>
              <w:contextualSpacing/>
              <w:rPr>
                <w:rFonts w:asciiTheme="minorHAnsi" w:eastAsiaTheme="minorHAnsi" w:hAnsiTheme="minorHAnsi" w:cstheme="minorHAnsi"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sz w:val="22"/>
              </w:rPr>
              <w:t>orvosilag</w:t>
            </w:r>
            <w:r w:rsidR="0063088E" w:rsidRPr="00991AA8">
              <w:rPr>
                <w:rFonts w:asciiTheme="minorHAnsi" w:eastAsiaTheme="minorHAnsi" w:hAnsiTheme="minorHAnsi" w:cstheme="minorHAnsi"/>
                <w:sz w:val="22"/>
              </w:rPr>
              <w:t xml:space="preserve"> </w:t>
            </w:r>
            <w:r w:rsidRPr="00991AA8">
              <w:rPr>
                <w:rFonts w:asciiTheme="minorHAnsi" w:eastAsiaTheme="minorHAnsi" w:hAnsiTheme="minorHAnsi" w:cstheme="minorHAnsi"/>
                <w:sz w:val="22"/>
              </w:rPr>
              <w:t>szükséges ellátás (amely nem halasztható, a másik tagállamba történő visszatérésig- megítélése orvosszakmai kérdés)</w:t>
            </w:r>
          </w:p>
          <w:p w:rsidR="00DC64C8" w:rsidRPr="00991AA8" w:rsidRDefault="00DC64C8" w:rsidP="00DC64C8">
            <w:pPr>
              <w:numPr>
                <w:ilvl w:val="0"/>
                <w:numId w:val="21"/>
              </w:numPr>
              <w:contextualSpacing/>
              <w:rPr>
                <w:rFonts w:asciiTheme="minorHAnsi" w:eastAsiaTheme="minorHAnsi" w:hAnsiTheme="minorHAnsi" w:cstheme="minorHAnsi"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sz w:val="22"/>
              </w:rPr>
              <w:t>tervezett egészségügyi ellátás igénybevételére nem jogosít</w:t>
            </w:r>
          </w:p>
          <w:p w:rsidR="00DC64C8" w:rsidRPr="00991AA8" w:rsidRDefault="00DC64C8" w:rsidP="00DC64C8">
            <w:pPr>
              <w:ind w:left="720"/>
              <w:contextualSpacing/>
              <w:rPr>
                <w:rFonts w:asciiTheme="minorHAnsi" w:eastAsiaTheme="minorHAnsi" w:hAnsiTheme="minorHAnsi" w:cstheme="minorHAnsi"/>
                <w:sz w:val="22"/>
              </w:rPr>
            </w:pPr>
          </w:p>
        </w:tc>
        <w:tc>
          <w:tcPr>
            <w:tcW w:w="2410" w:type="dxa"/>
          </w:tcPr>
          <w:p w:rsidR="00DC64C8" w:rsidRPr="00991AA8" w:rsidRDefault="00DC64C8" w:rsidP="00DC64C8">
            <w:pPr>
              <w:jc w:val="center"/>
              <w:rPr>
                <w:rFonts w:asciiTheme="minorHAnsi" w:eastAsiaTheme="minorHAnsi" w:hAnsiTheme="minorHAnsi" w:cstheme="minorHAnsi"/>
                <w:sz w:val="22"/>
              </w:rPr>
            </w:pPr>
          </w:p>
          <w:p w:rsidR="00DC64C8" w:rsidRPr="00991AA8" w:rsidRDefault="00DC64C8" w:rsidP="00DC64C8">
            <w:pPr>
              <w:jc w:val="center"/>
              <w:rPr>
                <w:rFonts w:asciiTheme="minorHAnsi" w:eastAsiaTheme="minorHAnsi" w:hAnsiTheme="minorHAnsi" w:cstheme="minorHAnsi"/>
                <w:sz w:val="22"/>
              </w:rPr>
            </w:pPr>
          </w:p>
          <w:p w:rsidR="00DC64C8" w:rsidRPr="00991AA8" w:rsidRDefault="00DC64C8" w:rsidP="00DC64C8">
            <w:pPr>
              <w:jc w:val="center"/>
              <w:rPr>
                <w:rFonts w:asciiTheme="minorHAnsi" w:eastAsiaTheme="minorHAnsi" w:hAnsiTheme="minorHAnsi" w:cstheme="minorHAnsi"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sz w:val="22"/>
              </w:rPr>
              <w:t>térítésmentes</w:t>
            </w:r>
          </w:p>
        </w:tc>
        <w:tc>
          <w:tcPr>
            <w:tcW w:w="1843" w:type="dxa"/>
          </w:tcPr>
          <w:p w:rsidR="00DC64C8" w:rsidRPr="00991AA8" w:rsidRDefault="00DC64C8" w:rsidP="00DC64C8">
            <w:pPr>
              <w:jc w:val="center"/>
              <w:rPr>
                <w:rFonts w:asciiTheme="minorHAnsi" w:eastAsiaTheme="minorHAnsi" w:hAnsiTheme="minorHAnsi" w:cstheme="minorHAnsi"/>
                <w:sz w:val="22"/>
              </w:rPr>
            </w:pPr>
          </w:p>
          <w:p w:rsidR="00DC64C8" w:rsidRPr="00991AA8" w:rsidRDefault="00DC64C8" w:rsidP="00DC64C8">
            <w:pPr>
              <w:jc w:val="center"/>
              <w:rPr>
                <w:rFonts w:asciiTheme="minorHAnsi" w:eastAsiaTheme="minorHAnsi" w:hAnsiTheme="minorHAnsi" w:cstheme="minorHAnsi"/>
                <w:sz w:val="22"/>
              </w:rPr>
            </w:pPr>
          </w:p>
          <w:p w:rsidR="00DC64C8" w:rsidRPr="00991AA8" w:rsidRDefault="00DC64C8" w:rsidP="00DC64C8">
            <w:pPr>
              <w:jc w:val="center"/>
              <w:rPr>
                <w:rFonts w:asciiTheme="minorHAnsi" w:eastAsiaTheme="minorHAnsi" w:hAnsiTheme="minorHAnsi" w:cstheme="minorHAnsi"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sz w:val="22"/>
              </w:rPr>
              <w:t>OE</w:t>
            </w:r>
          </w:p>
        </w:tc>
      </w:tr>
    </w:tbl>
    <w:p w:rsidR="00423628" w:rsidRPr="00991AA8" w:rsidRDefault="00423628">
      <w:r w:rsidRPr="00991AA8">
        <w:br w:type="page"/>
      </w:r>
    </w:p>
    <w:tbl>
      <w:tblPr>
        <w:tblStyle w:val="Rcsostblzat5"/>
        <w:tblW w:w="0" w:type="auto"/>
        <w:tblLayout w:type="fixed"/>
        <w:tblLook w:val="04A0" w:firstRow="1" w:lastRow="0" w:firstColumn="1" w:lastColumn="0" w:noHBand="0" w:noVBand="1"/>
      </w:tblPr>
      <w:tblGrid>
        <w:gridCol w:w="3085"/>
        <w:gridCol w:w="2268"/>
        <w:gridCol w:w="1985"/>
        <w:gridCol w:w="3997"/>
        <w:gridCol w:w="2410"/>
        <w:gridCol w:w="1843"/>
      </w:tblGrid>
      <w:tr w:rsidR="00423628" w:rsidRPr="00991AA8" w:rsidTr="00423628">
        <w:tc>
          <w:tcPr>
            <w:tcW w:w="3085" w:type="dxa"/>
          </w:tcPr>
          <w:p w:rsidR="00423628" w:rsidRPr="00991AA8" w:rsidRDefault="00423628" w:rsidP="00423628">
            <w:pPr>
              <w:jc w:val="center"/>
              <w:rPr>
                <w:rFonts w:asciiTheme="minorHAnsi" w:eastAsiaTheme="minorHAnsi" w:hAnsiTheme="minorHAnsi" w:cstheme="minorHAnsi"/>
                <w:b/>
                <w:sz w:val="22"/>
              </w:rPr>
            </w:pPr>
          </w:p>
          <w:p w:rsidR="00423628" w:rsidRPr="00991AA8" w:rsidRDefault="00423628" w:rsidP="00423628">
            <w:pPr>
              <w:jc w:val="center"/>
              <w:rPr>
                <w:rFonts w:asciiTheme="minorHAnsi" w:eastAsiaTheme="minorHAnsi" w:hAnsiTheme="minorHAnsi" w:cstheme="minorHAnsi"/>
                <w:b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b/>
                <w:sz w:val="22"/>
              </w:rPr>
              <w:t>Állampolgárság</w:t>
            </w:r>
          </w:p>
        </w:tc>
        <w:tc>
          <w:tcPr>
            <w:tcW w:w="2268" w:type="dxa"/>
          </w:tcPr>
          <w:p w:rsidR="00423628" w:rsidRPr="00991AA8" w:rsidRDefault="00423628" w:rsidP="00423628">
            <w:pPr>
              <w:jc w:val="center"/>
              <w:rPr>
                <w:rFonts w:asciiTheme="minorHAnsi" w:eastAsiaTheme="minorHAnsi" w:hAnsiTheme="minorHAnsi" w:cstheme="minorHAnsi"/>
                <w:b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b/>
                <w:sz w:val="22"/>
              </w:rPr>
              <w:t>Jogosultságot igazoló</w:t>
            </w:r>
          </w:p>
          <w:p w:rsidR="00423628" w:rsidRPr="00991AA8" w:rsidRDefault="00423628" w:rsidP="00423628">
            <w:pPr>
              <w:jc w:val="center"/>
              <w:rPr>
                <w:rFonts w:asciiTheme="minorHAnsi" w:eastAsiaTheme="minorHAnsi" w:hAnsiTheme="minorHAnsi" w:cstheme="minorHAnsi"/>
                <w:b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b/>
                <w:sz w:val="22"/>
              </w:rPr>
              <w:t>okmány</w:t>
            </w:r>
          </w:p>
        </w:tc>
        <w:tc>
          <w:tcPr>
            <w:tcW w:w="1985" w:type="dxa"/>
          </w:tcPr>
          <w:p w:rsidR="00423628" w:rsidRPr="00991AA8" w:rsidRDefault="00423628" w:rsidP="00423628">
            <w:pPr>
              <w:jc w:val="center"/>
              <w:rPr>
                <w:rFonts w:asciiTheme="minorHAnsi" w:eastAsiaTheme="minorHAnsi" w:hAnsiTheme="minorHAnsi" w:cstheme="minorHAnsi"/>
                <w:b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b/>
                <w:sz w:val="22"/>
              </w:rPr>
              <w:t>Jogviszony ellenőrzés</w:t>
            </w:r>
          </w:p>
          <w:p w:rsidR="00423628" w:rsidRPr="00991AA8" w:rsidRDefault="00423628" w:rsidP="00423628">
            <w:pPr>
              <w:jc w:val="center"/>
              <w:rPr>
                <w:rFonts w:asciiTheme="minorHAnsi" w:eastAsiaTheme="minorHAnsi" w:hAnsiTheme="minorHAnsi" w:cstheme="minorHAnsi"/>
                <w:b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b/>
                <w:sz w:val="22"/>
              </w:rPr>
              <w:t>eredménye</w:t>
            </w:r>
          </w:p>
        </w:tc>
        <w:tc>
          <w:tcPr>
            <w:tcW w:w="3997" w:type="dxa"/>
          </w:tcPr>
          <w:p w:rsidR="00423628" w:rsidRPr="00991AA8" w:rsidRDefault="00423628" w:rsidP="00423628">
            <w:pPr>
              <w:jc w:val="center"/>
              <w:rPr>
                <w:rFonts w:asciiTheme="minorHAnsi" w:eastAsiaTheme="minorHAnsi" w:hAnsiTheme="minorHAnsi" w:cstheme="minorHAnsi"/>
                <w:b/>
                <w:sz w:val="22"/>
              </w:rPr>
            </w:pPr>
          </w:p>
          <w:p w:rsidR="00423628" w:rsidRPr="00991AA8" w:rsidRDefault="00423628" w:rsidP="00423628">
            <w:pPr>
              <w:jc w:val="center"/>
              <w:rPr>
                <w:rFonts w:asciiTheme="minorHAnsi" w:eastAsiaTheme="minorHAnsi" w:hAnsiTheme="minorHAnsi" w:cstheme="minorHAnsi"/>
                <w:b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b/>
                <w:sz w:val="22"/>
              </w:rPr>
              <w:t>Ellátási jogosultság</w:t>
            </w:r>
          </w:p>
        </w:tc>
        <w:tc>
          <w:tcPr>
            <w:tcW w:w="2410" w:type="dxa"/>
          </w:tcPr>
          <w:p w:rsidR="00423628" w:rsidRPr="00991AA8" w:rsidRDefault="00423628" w:rsidP="00423628">
            <w:pPr>
              <w:jc w:val="center"/>
              <w:rPr>
                <w:rFonts w:asciiTheme="minorHAnsi" w:eastAsiaTheme="minorHAnsi" w:hAnsiTheme="minorHAnsi" w:cstheme="minorHAnsi"/>
                <w:b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b/>
                <w:sz w:val="22"/>
              </w:rPr>
              <w:t>Fizetési kötelezettség</w:t>
            </w:r>
          </w:p>
          <w:p w:rsidR="00423628" w:rsidRPr="00991AA8" w:rsidRDefault="00423628" w:rsidP="00423628">
            <w:pPr>
              <w:jc w:val="center"/>
              <w:rPr>
                <w:rFonts w:asciiTheme="minorHAnsi" w:eastAsiaTheme="minorHAnsi" w:hAnsiTheme="minorHAnsi" w:cstheme="minorHAnsi"/>
                <w:b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b/>
                <w:sz w:val="22"/>
              </w:rPr>
              <w:t>a beteg részéről</w:t>
            </w:r>
          </w:p>
        </w:tc>
        <w:tc>
          <w:tcPr>
            <w:tcW w:w="1843" w:type="dxa"/>
          </w:tcPr>
          <w:p w:rsidR="00423628" w:rsidRPr="00991AA8" w:rsidRDefault="00423628" w:rsidP="00423628">
            <w:pPr>
              <w:jc w:val="center"/>
              <w:rPr>
                <w:rFonts w:asciiTheme="minorHAnsi" w:eastAsiaTheme="minorHAnsi" w:hAnsiTheme="minorHAnsi" w:cstheme="minorHAnsi"/>
                <w:b/>
                <w:sz w:val="22"/>
              </w:rPr>
            </w:pPr>
          </w:p>
          <w:p w:rsidR="00423628" w:rsidRPr="00991AA8" w:rsidRDefault="00423628" w:rsidP="00423628">
            <w:pPr>
              <w:jc w:val="center"/>
              <w:rPr>
                <w:rFonts w:asciiTheme="minorHAnsi" w:eastAsiaTheme="minorHAnsi" w:hAnsiTheme="minorHAnsi" w:cstheme="minorHAnsi"/>
                <w:b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b/>
                <w:sz w:val="22"/>
              </w:rPr>
              <w:t xml:space="preserve">Térítési </w:t>
            </w:r>
            <w:proofErr w:type="gramStart"/>
            <w:r w:rsidRPr="00991AA8">
              <w:rPr>
                <w:rFonts w:asciiTheme="minorHAnsi" w:eastAsiaTheme="minorHAnsi" w:hAnsiTheme="minorHAnsi" w:cstheme="minorHAnsi"/>
                <w:b/>
                <w:sz w:val="22"/>
              </w:rPr>
              <w:t>kategória</w:t>
            </w:r>
            <w:proofErr w:type="gramEnd"/>
          </w:p>
        </w:tc>
      </w:tr>
      <w:tr w:rsidR="00DC64C8" w:rsidRPr="00991AA8" w:rsidTr="00423628">
        <w:tc>
          <w:tcPr>
            <w:tcW w:w="3085" w:type="dxa"/>
          </w:tcPr>
          <w:p w:rsidR="00DC64C8" w:rsidRPr="00991AA8" w:rsidRDefault="00DC64C8" w:rsidP="00DC64C8">
            <w:pPr>
              <w:rPr>
                <w:rFonts w:asciiTheme="minorHAnsi" w:eastAsiaTheme="minorHAnsi" w:hAnsiTheme="minorHAnsi" w:cstheme="minorHAnsi"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sz w:val="22"/>
              </w:rPr>
              <w:t xml:space="preserve">magyar és nem magyar állampolgár EGT tagországban: (Európai Unió 27 tagországa és Norvégia, Izland, Svájc, Liechtenstein) </w:t>
            </w:r>
          </w:p>
        </w:tc>
        <w:tc>
          <w:tcPr>
            <w:tcW w:w="2268" w:type="dxa"/>
          </w:tcPr>
          <w:p w:rsidR="00DC64C8" w:rsidRPr="00991AA8" w:rsidRDefault="00DC64C8" w:rsidP="00DC64C8">
            <w:pPr>
              <w:jc w:val="center"/>
              <w:rPr>
                <w:rFonts w:asciiTheme="minorHAnsi" w:eastAsiaTheme="minorHAnsi" w:hAnsiTheme="minorHAnsi" w:cstheme="minorHAnsi"/>
                <w:b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b/>
                <w:sz w:val="22"/>
              </w:rPr>
              <w:t>jogosultságigazolás nélkül</w:t>
            </w:r>
          </w:p>
          <w:p w:rsidR="00DC64C8" w:rsidRPr="00991AA8" w:rsidRDefault="00DC64C8" w:rsidP="00DC64C8">
            <w:pPr>
              <w:jc w:val="center"/>
              <w:rPr>
                <w:rFonts w:asciiTheme="minorHAnsi" w:eastAsiaTheme="minorHAnsi" w:hAnsiTheme="minorHAnsi" w:cstheme="minorHAnsi"/>
                <w:b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b/>
                <w:sz w:val="22"/>
              </w:rPr>
              <w:t>Nincs se érvényes TAJ kártya, EU kártya, vagy EU kártyát helyettesítő igazolás</w:t>
            </w:r>
          </w:p>
        </w:tc>
        <w:tc>
          <w:tcPr>
            <w:tcW w:w="1985" w:type="dxa"/>
          </w:tcPr>
          <w:p w:rsidR="0063088E" w:rsidRPr="00991AA8" w:rsidRDefault="0063088E" w:rsidP="0063088E">
            <w:pPr>
              <w:ind w:left="346"/>
              <w:contextualSpacing/>
              <w:jc w:val="center"/>
              <w:rPr>
                <w:rFonts w:asciiTheme="minorHAnsi" w:eastAsiaTheme="minorHAnsi" w:hAnsiTheme="minorHAnsi" w:cstheme="minorHAnsi"/>
                <w:sz w:val="22"/>
              </w:rPr>
            </w:pPr>
          </w:p>
          <w:p w:rsidR="0063088E" w:rsidRPr="00991AA8" w:rsidRDefault="0063088E" w:rsidP="0063088E">
            <w:pPr>
              <w:ind w:left="346"/>
              <w:contextualSpacing/>
              <w:jc w:val="center"/>
              <w:rPr>
                <w:rFonts w:asciiTheme="minorHAnsi" w:eastAsiaTheme="minorHAnsi" w:hAnsiTheme="minorHAnsi" w:cstheme="minorHAnsi"/>
                <w:sz w:val="22"/>
              </w:rPr>
            </w:pPr>
          </w:p>
          <w:p w:rsidR="00DC64C8" w:rsidRPr="00991AA8" w:rsidRDefault="00DC64C8" w:rsidP="0063088E">
            <w:pPr>
              <w:numPr>
                <w:ilvl w:val="0"/>
                <w:numId w:val="18"/>
              </w:numPr>
              <w:ind w:left="346" w:firstLine="0"/>
              <w:contextualSpacing/>
              <w:rPr>
                <w:rFonts w:asciiTheme="minorHAnsi" w:eastAsiaTheme="minorHAnsi" w:hAnsiTheme="minorHAnsi" w:cstheme="minorHAnsi"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sz w:val="22"/>
              </w:rPr>
              <w:t>kék lámpajelzés</w:t>
            </w:r>
          </w:p>
          <w:p w:rsidR="00DC64C8" w:rsidRPr="00991AA8" w:rsidRDefault="0063088E" w:rsidP="0063088E">
            <w:pPr>
              <w:contextualSpacing/>
              <w:jc w:val="both"/>
              <w:rPr>
                <w:rFonts w:asciiTheme="minorHAnsi" w:eastAsiaTheme="minorHAnsi" w:hAnsiTheme="minorHAnsi" w:cstheme="minorHAnsi"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sz w:val="22"/>
              </w:rPr>
              <w:t xml:space="preserve">        </w:t>
            </w:r>
            <w:r w:rsidR="00DC64C8" w:rsidRPr="00991AA8">
              <w:rPr>
                <w:rFonts w:asciiTheme="minorHAnsi" w:eastAsiaTheme="minorHAnsi" w:hAnsiTheme="minorHAnsi" w:cstheme="minorHAnsi"/>
                <w:sz w:val="22"/>
              </w:rPr>
              <w:t>„K” kód</w:t>
            </w:r>
          </w:p>
        </w:tc>
        <w:tc>
          <w:tcPr>
            <w:tcW w:w="3997" w:type="dxa"/>
          </w:tcPr>
          <w:p w:rsidR="00DC64C8" w:rsidRPr="00991AA8" w:rsidRDefault="00DC64C8" w:rsidP="00DC64C8">
            <w:pPr>
              <w:numPr>
                <w:ilvl w:val="0"/>
                <w:numId w:val="20"/>
              </w:numPr>
              <w:contextualSpacing/>
              <w:rPr>
                <w:rFonts w:asciiTheme="minorHAnsi" w:eastAsiaTheme="minorHAnsi" w:hAnsiTheme="minorHAnsi" w:cstheme="minorHAnsi"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sz w:val="22"/>
              </w:rPr>
              <w:t>sürgősségi ellátás</w:t>
            </w:r>
          </w:p>
          <w:p w:rsidR="00DC64C8" w:rsidRPr="00991AA8" w:rsidRDefault="00DC64C8" w:rsidP="00457D26">
            <w:pPr>
              <w:numPr>
                <w:ilvl w:val="0"/>
                <w:numId w:val="20"/>
              </w:numPr>
              <w:contextualSpacing/>
              <w:rPr>
                <w:rFonts w:asciiTheme="minorHAnsi" w:eastAsiaTheme="minorHAnsi" w:hAnsiTheme="minorHAnsi" w:cstheme="minorHAnsi"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sz w:val="22"/>
              </w:rPr>
              <w:t>orvosilag</w:t>
            </w:r>
            <w:r w:rsidR="0063088E" w:rsidRPr="00991AA8">
              <w:rPr>
                <w:rFonts w:asciiTheme="minorHAnsi" w:eastAsiaTheme="minorHAnsi" w:hAnsiTheme="minorHAnsi" w:cstheme="minorHAnsi"/>
                <w:sz w:val="22"/>
              </w:rPr>
              <w:t xml:space="preserve"> </w:t>
            </w:r>
            <w:r w:rsidRPr="00991AA8">
              <w:rPr>
                <w:rFonts w:asciiTheme="minorHAnsi" w:eastAsiaTheme="minorHAnsi" w:hAnsiTheme="minorHAnsi" w:cstheme="minorHAnsi"/>
                <w:sz w:val="22"/>
              </w:rPr>
              <w:t>szükséges ellátás (amely nem halasztható, a másik tagállamba történő visszatérésig- megítélése orvosszakmai kérdés)</w:t>
            </w:r>
          </w:p>
          <w:p w:rsidR="00DC64C8" w:rsidRPr="00991AA8" w:rsidRDefault="00DC64C8" w:rsidP="00DC64C8">
            <w:pPr>
              <w:numPr>
                <w:ilvl w:val="0"/>
                <w:numId w:val="21"/>
              </w:numPr>
              <w:contextualSpacing/>
              <w:rPr>
                <w:rFonts w:asciiTheme="minorHAnsi" w:eastAsiaTheme="minorHAnsi" w:hAnsiTheme="minorHAnsi" w:cstheme="minorHAnsi"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sz w:val="22"/>
              </w:rPr>
              <w:t>tervezett egészségügyi ellátás igénybevételére nem jogosít</w:t>
            </w:r>
          </w:p>
          <w:p w:rsidR="00DC64C8" w:rsidRPr="00991AA8" w:rsidRDefault="00DC64C8" w:rsidP="00DC64C8">
            <w:pPr>
              <w:ind w:left="720"/>
              <w:contextualSpacing/>
              <w:rPr>
                <w:rFonts w:asciiTheme="minorHAnsi" w:eastAsiaTheme="minorHAnsi" w:hAnsiTheme="minorHAnsi" w:cstheme="minorHAnsi"/>
                <w:sz w:val="22"/>
              </w:rPr>
            </w:pPr>
          </w:p>
        </w:tc>
        <w:tc>
          <w:tcPr>
            <w:tcW w:w="2410" w:type="dxa"/>
          </w:tcPr>
          <w:p w:rsidR="00DC64C8" w:rsidRPr="00991AA8" w:rsidRDefault="00DC64C8" w:rsidP="00DC64C8">
            <w:pPr>
              <w:jc w:val="center"/>
              <w:rPr>
                <w:rFonts w:asciiTheme="minorHAnsi" w:eastAsiaTheme="minorHAnsi" w:hAnsiTheme="minorHAnsi" w:cstheme="minorHAnsi"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sz w:val="22"/>
              </w:rPr>
              <w:t xml:space="preserve">Az intézmény saját térítési díjszabályzatában meghatározott összeget kötelesek megfizetni, a nem sürgősségi </w:t>
            </w:r>
            <w:proofErr w:type="gramStart"/>
            <w:r w:rsidRPr="00991AA8">
              <w:rPr>
                <w:rFonts w:asciiTheme="minorHAnsi" w:eastAsiaTheme="minorHAnsi" w:hAnsiTheme="minorHAnsi" w:cstheme="minorHAnsi"/>
                <w:sz w:val="22"/>
              </w:rPr>
              <w:t>ellátás(</w:t>
            </w:r>
            <w:proofErr w:type="gramEnd"/>
            <w:r w:rsidRPr="00991AA8">
              <w:rPr>
                <w:rFonts w:asciiTheme="minorHAnsi" w:eastAsiaTheme="minorHAnsi" w:hAnsiTheme="minorHAnsi" w:cstheme="minorHAnsi"/>
                <w:sz w:val="22"/>
              </w:rPr>
              <w:t>ok) ért.</w:t>
            </w:r>
          </w:p>
        </w:tc>
        <w:tc>
          <w:tcPr>
            <w:tcW w:w="1843" w:type="dxa"/>
          </w:tcPr>
          <w:p w:rsidR="00DC64C8" w:rsidRPr="00991AA8" w:rsidRDefault="00DC64C8" w:rsidP="00DC64C8">
            <w:pPr>
              <w:jc w:val="center"/>
              <w:rPr>
                <w:rFonts w:asciiTheme="minorHAnsi" w:eastAsiaTheme="minorHAnsi" w:hAnsiTheme="minorHAnsi" w:cstheme="minorHAnsi"/>
                <w:sz w:val="22"/>
              </w:rPr>
            </w:pPr>
          </w:p>
          <w:p w:rsidR="00DC64C8" w:rsidRPr="00991AA8" w:rsidRDefault="00DC64C8" w:rsidP="00DC64C8">
            <w:pPr>
              <w:jc w:val="center"/>
              <w:rPr>
                <w:rFonts w:asciiTheme="minorHAnsi" w:eastAsiaTheme="minorHAnsi" w:hAnsiTheme="minorHAnsi" w:cstheme="minorHAnsi"/>
                <w:sz w:val="22"/>
              </w:rPr>
            </w:pPr>
          </w:p>
          <w:p w:rsidR="00DC64C8" w:rsidRPr="00991AA8" w:rsidRDefault="00DC64C8" w:rsidP="00DC64C8">
            <w:pPr>
              <w:jc w:val="center"/>
              <w:rPr>
                <w:rFonts w:asciiTheme="minorHAnsi" w:eastAsiaTheme="minorHAnsi" w:hAnsiTheme="minorHAnsi" w:cstheme="minorHAnsi"/>
                <w:sz w:val="22"/>
              </w:rPr>
            </w:pPr>
          </w:p>
          <w:p w:rsidR="00DC64C8" w:rsidRPr="00991AA8" w:rsidRDefault="00DC64C8" w:rsidP="00DC64C8">
            <w:pPr>
              <w:jc w:val="center"/>
              <w:rPr>
                <w:rFonts w:asciiTheme="minorHAnsi" w:eastAsiaTheme="minorHAnsi" w:hAnsiTheme="minorHAnsi" w:cstheme="minorHAnsi"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sz w:val="22"/>
              </w:rPr>
              <w:t>04</w:t>
            </w:r>
          </w:p>
        </w:tc>
      </w:tr>
      <w:tr w:rsidR="00DC64C8" w:rsidRPr="00991AA8" w:rsidTr="0063088E">
        <w:trPr>
          <w:trHeight w:val="3343"/>
        </w:trPr>
        <w:tc>
          <w:tcPr>
            <w:tcW w:w="3085" w:type="dxa"/>
          </w:tcPr>
          <w:p w:rsidR="0063088E" w:rsidRPr="00991AA8" w:rsidRDefault="0063088E" w:rsidP="00DC64C8">
            <w:pPr>
              <w:rPr>
                <w:rFonts w:asciiTheme="minorHAnsi" w:eastAsiaTheme="minorHAnsi" w:hAnsiTheme="minorHAnsi" w:cstheme="minorHAnsi"/>
                <w:sz w:val="22"/>
              </w:rPr>
            </w:pPr>
          </w:p>
          <w:p w:rsidR="0063088E" w:rsidRPr="00991AA8" w:rsidRDefault="0063088E" w:rsidP="00DC64C8">
            <w:pPr>
              <w:rPr>
                <w:rFonts w:asciiTheme="minorHAnsi" w:eastAsiaTheme="minorHAnsi" w:hAnsiTheme="minorHAnsi" w:cstheme="minorHAnsi"/>
                <w:sz w:val="22"/>
              </w:rPr>
            </w:pPr>
          </w:p>
          <w:p w:rsidR="00DC64C8" w:rsidRPr="00991AA8" w:rsidRDefault="00DC64C8" w:rsidP="00DC64C8">
            <w:pPr>
              <w:rPr>
                <w:rFonts w:asciiTheme="minorHAnsi" w:eastAsiaTheme="minorHAnsi" w:hAnsiTheme="minorHAnsi" w:cstheme="minorHAnsi"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sz w:val="22"/>
              </w:rPr>
              <w:t>más országban letelepedett magyar állampolgár, aki a magyar lakóhelyét megszüntette, vagy aki még nem szerzett jogosultságot a biztosítási jogviszony létesítésére, vagy azok a külföldi munkavállalók, akiknek a magyarországi munkavégzése és ezzel a jogviszonya megszűnt</w:t>
            </w:r>
          </w:p>
        </w:tc>
        <w:tc>
          <w:tcPr>
            <w:tcW w:w="2268" w:type="dxa"/>
          </w:tcPr>
          <w:p w:rsidR="0063088E" w:rsidRPr="00991AA8" w:rsidRDefault="0063088E" w:rsidP="0063088E">
            <w:pPr>
              <w:jc w:val="center"/>
              <w:rPr>
                <w:rFonts w:asciiTheme="minorHAnsi" w:eastAsiaTheme="minorHAnsi" w:hAnsiTheme="minorHAnsi" w:cstheme="minorHAnsi"/>
                <w:b/>
                <w:sz w:val="22"/>
              </w:rPr>
            </w:pPr>
          </w:p>
          <w:p w:rsidR="0063088E" w:rsidRPr="00991AA8" w:rsidRDefault="0063088E" w:rsidP="0063088E">
            <w:pPr>
              <w:jc w:val="center"/>
              <w:rPr>
                <w:rFonts w:asciiTheme="minorHAnsi" w:eastAsiaTheme="minorHAnsi" w:hAnsiTheme="minorHAnsi" w:cstheme="minorHAnsi"/>
                <w:b/>
                <w:sz w:val="22"/>
              </w:rPr>
            </w:pPr>
          </w:p>
          <w:p w:rsidR="0063088E" w:rsidRPr="00991AA8" w:rsidRDefault="0063088E" w:rsidP="0063088E">
            <w:pPr>
              <w:jc w:val="center"/>
              <w:rPr>
                <w:rFonts w:asciiTheme="minorHAnsi" w:eastAsiaTheme="minorHAnsi" w:hAnsiTheme="minorHAnsi" w:cstheme="minorHAnsi"/>
                <w:b/>
                <w:sz w:val="22"/>
              </w:rPr>
            </w:pPr>
          </w:p>
          <w:p w:rsidR="0063088E" w:rsidRPr="00991AA8" w:rsidRDefault="0063088E" w:rsidP="0063088E">
            <w:pPr>
              <w:jc w:val="center"/>
              <w:rPr>
                <w:rFonts w:asciiTheme="minorHAnsi" w:eastAsiaTheme="minorHAnsi" w:hAnsiTheme="minorHAnsi" w:cstheme="minorHAnsi"/>
                <w:b/>
                <w:sz w:val="22"/>
              </w:rPr>
            </w:pPr>
          </w:p>
          <w:p w:rsidR="0063088E" w:rsidRPr="00991AA8" w:rsidRDefault="0063088E" w:rsidP="0063088E">
            <w:pPr>
              <w:jc w:val="center"/>
              <w:rPr>
                <w:rFonts w:asciiTheme="minorHAnsi" w:eastAsiaTheme="minorHAnsi" w:hAnsiTheme="minorHAnsi" w:cstheme="minorHAnsi"/>
                <w:b/>
                <w:sz w:val="22"/>
              </w:rPr>
            </w:pPr>
          </w:p>
          <w:p w:rsidR="0063088E" w:rsidRPr="00991AA8" w:rsidRDefault="0063088E" w:rsidP="0063088E">
            <w:pPr>
              <w:jc w:val="center"/>
              <w:rPr>
                <w:rFonts w:asciiTheme="minorHAnsi" w:eastAsiaTheme="minorHAnsi" w:hAnsiTheme="minorHAnsi" w:cstheme="minorHAnsi"/>
                <w:b/>
                <w:sz w:val="22"/>
              </w:rPr>
            </w:pPr>
          </w:p>
          <w:p w:rsidR="00DC64C8" w:rsidRPr="00991AA8" w:rsidRDefault="00DC64C8" w:rsidP="0063088E">
            <w:pPr>
              <w:jc w:val="center"/>
              <w:rPr>
                <w:rFonts w:asciiTheme="minorHAnsi" w:eastAsiaTheme="minorHAnsi" w:hAnsiTheme="minorHAnsi" w:cstheme="minorHAnsi"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b/>
                <w:sz w:val="22"/>
              </w:rPr>
              <w:t>egyéb okból érvénytelen</w:t>
            </w:r>
          </w:p>
          <w:p w:rsidR="00DC64C8" w:rsidRPr="00991AA8" w:rsidRDefault="00DC64C8" w:rsidP="00DC64C8">
            <w:pPr>
              <w:jc w:val="center"/>
              <w:rPr>
                <w:rFonts w:asciiTheme="minorHAnsi" w:eastAsiaTheme="minorHAnsi" w:hAnsiTheme="minorHAnsi" w:cstheme="minorHAnsi"/>
                <w:sz w:val="22"/>
              </w:rPr>
            </w:pPr>
          </w:p>
        </w:tc>
        <w:tc>
          <w:tcPr>
            <w:tcW w:w="1985" w:type="dxa"/>
          </w:tcPr>
          <w:p w:rsidR="0063088E" w:rsidRPr="00991AA8" w:rsidRDefault="0063088E" w:rsidP="0063088E">
            <w:pPr>
              <w:ind w:left="488"/>
              <w:contextualSpacing/>
              <w:rPr>
                <w:rFonts w:asciiTheme="minorHAnsi" w:eastAsiaTheme="minorHAnsi" w:hAnsiTheme="minorHAnsi" w:cstheme="minorHAnsi"/>
                <w:sz w:val="22"/>
              </w:rPr>
            </w:pPr>
          </w:p>
          <w:p w:rsidR="0063088E" w:rsidRPr="00991AA8" w:rsidRDefault="0063088E" w:rsidP="0063088E">
            <w:pPr>
              <w:ind w:left="488"/>
              <w:contextualSpacing/>
              <w:rPr>
                <w:rFonts w:asciiTheme="minorHAnsi" w:eastAsiaTheme="minorHAnsi" w:hAnsiTheme="minorHAnsi" w:cstheme="minorHAnsi"/>
                <w:sz w:val="22"/>
              </w:rPr>
            </w:pPr>
          </w:p>
          <w:p w:rsidR="0063088E" w:rsidRPr="00991AA8" w:rsidRDefault="0063088E" w:rsidP="0063088E">
            <w:pPr>
              <w:ind w:left="488"/>
              <w:contextualSpacing/>
              <w:rPr>
                <w:rFonts w:asciiTheme="minorHAnsi" w:eastAsiaTheme="minorHAnsi" w:hAnsiTheme="minorHAnsi" w:cstheme="minorHAnsi"/>
                <w:sz w:val="22"/>
              </w:rPr>
            </w:pPr>
          </w:p>
          <w:p w:rsidR="0063088E" w:rsidRPr="00991AA8" w:rsidRDefault="0063088E" w:rsidP="0063088E">
            <w:pPr>
              <w:ind w:left="488"/>
              <w:contextualSpacing/>
              <w:rPr>
                <w:rFonts w:asciiTheme="minorHAnsi" w:eastAsiaTheme="minorHAnsi" w:hAnsiTheme="minorHAnsi" w:cstheme="minorHAnsi"/>
                <w:sz w:val="22"/>
              </w:rPr>
            </w:pPr>
          </w:p>
          <w:p w:rsidR="0063088E" w:rsidRPr="00991AA8" w:rsidRDefault="0063088E" w:rsidP="0063088E">
            <w:pPr>
              <w:ind w:left="488"/>
              <w:contextualSpacing/>
              <w:rPr>
                <w:rFonts w:asciiTheme="minorHAnsi" w:eastAsiaTheme="minorHAnsi" w:hAnsiTheme="minorHAnsi" w:cstheme="minorHAnsi"/>
                <w:sz w:val="22"/>
              </w:rPr>
            </w:pPr>
          </w:p>
          <w:p w:rsidR="0063088E" w:rsidRPr="00991AA8" w:rsidRDefault="0063088E" w:rsidP="0063088E">
            <w:pPr>
              <w:ind w:left="488"/>
              <w:contextualSpacing/>
              <w:rPr>
                <w:rFonts w:asciiTheme="minorHAnsi" w:eastAsiaTheme="minorHAnsi" w:hAnsiTheme="minorHAnsi" w:cstheme="minorHAnsi"/>
                <w:sz w:val="22"/>
              </w:rPr>
            </w:pPr>
          </w:p>
          <w:p w:rsidR="00DC64C8" w:rsidRPr="00991AA8" w:rsidRDefault="00DC64C8" w:rsidP="0063088E">
            <w:pPr>
              <w:numPr>
                <w:ilvl w:val="0"/>
                <w:numId w:val="18"/>
              </w:numPr>
              <w:ind w:left="488" w:firstLine="0"/>
              <w:contextualSpacing/>
              <w:rPr>
                <w:rFonts w:asciiTheme="minorHAnsi" w:eastAsiaTheme="minorHAnsi" w:hAnsiTheme="minorHAnsi" w:cstheme="minorHAnsi"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sz w:val="22"/>
              </w:rPr>
              <w:t>barna lámpajelzés</w:t>
            </w:r>
          </w:p>
          <w:p w:rsidR="00DC64C8" w:rsidRPr="00991AA8" w:rsidRDefault="00DC64C8" w:rsidP="0063088E">
            <w:pPr>
              <w:ind w:left="488"/>
              <w:contextualSpacing/>
              <w:rPr>
                <w:rFonts w:asciiTheme="minorHAnsi" w:eastAsiaTheme="minorHAnsi" w:hAnsiTheme="minorHAnsi" w:cstheme="minorHAnsi"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sz w:val="22"/>
              </w:rPr>
              <w:t>„B” kód</w:t>
            </w:r>
          </w:p>
        </w:tc>
        <w:tc>
          <w:tcPr>
            <w:tcW w:w="3997" w:type="dxa"/>
          </w:tcPr>
          <w:p w:rsidR="0063088E" w:rsidRPr="00991AA8" w:rsidRDefault="0063088E" w:rsidP="0063088E">
            <w:pPr>
              <w:ind w:left="298"/>
              <w:contextualSpacing/>
              <w:rPr>
                <w:rFonts w:asciiTheme="minorHAnsi" w:eastAsiaTheme="minorHAnsi" w:hAnsiTheme="minorHAnsi" w:cstheme="minorHAnsi"/>
                <w:sz w:val="22"/>
              </w:rPr>
            </w:pPr>
          </w:p>
          <w:p w:rsidR="0063088E" w:rsidRPr="00991AA8" w:rsidRDefault="0063088E" w:rsidP="0063088E">
            <w:pPr>
              <w:ind w:left="298"/>
              <w:contextualSpacing/>
              <w:rPr>
                <w:rFonts w:asciiTheme="minorHAnsi" w:eastAsiaTheme="minorHAnsi" w:hAnsiTheme="minorHAnsi" w:cstheme="minorHAnsi"/>
                <w:sz w:val="22"/>
              </w:rPr>
            </w:pPr>
          </w:p>
          <w:p w:rsidR="0063088E" w:rsidRPr="00991AA8" w:rsidRDefault="0063088E" w:rsidP="0063088E">
            <w:pPr>
              <w:ind w:left="298"/>
              <w:contextualSpacing/>
              <w:rPr>
                <w:rFonts w:asciiTheme="minorHAnsi" w:eastAsiaTheme="minorHAnsi" w:hAnsiTheme="minorHAnsi" w:cstheme="minorHAnsi"/>
                <w:sz w:val="22"/>
              </w:rPr>
            </w:pPr>
          </w:p>
          <w:p w:rsidR="00DC64C8" w:rsidRPr="00991AA8" w:rsidRDefault="00DC64C8" w:rsidP="0063088E">
            <w:pPr>
              <w:numPr>
                <w:ilvl w:val="0"/>
                <w:numId w:val="21"/>
              </w:numPr>
              <w:contextualSpacing/>
              <w:rPr>
                <w:rFonts w:asciiTheme="minorHAnsi" w:eastAsiaTheme="minorHAnsi" w:hAnsiTheme="minorHAnsi" w:cstheme="minorHAnsi"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sz w:val="22"/>
              </w:rPr>
              <w:t>sürgősségi ellátás igénybevétele során, az ellátás térítési díját NEM az intézmény szabályzata alapján kell meghatározni, hanem azt a díjat kell megállapítani, amit NEAK alapdíjon fizetett volna az ellátásért, a 9/1193. (IV.12.) NM rendelt szerint.</w:t>
            </w:r>
          </w:p>
        </w:tc>
        <w:tc>
          <w:tcPr>
            <w:tcW w:w="2410" w:type="dxa"/>
          </w:tcPr>
          <w:p w:rsidR="00DC64C8" w:rsidRPr="00991AA8" w:rsidRDefault="00DC64C8" w:rsidP="00DC64C8">
            <w:pPr>
              <w:jc w:val="center"/>
              <w:rPr>
                <w:rFonts w:asciiTheme="minorHAnsi" w:eastAsiaTheme="minorHAnsi" w:hAnsiTheme="minorHAnsi" w:cstheme="minorHAnsi"/>
                <w:sz w:val="22"/>
              </w:rPr>
            </w:pPr>
          </w:p>
          <w:p w:rsidR="00DC64C8" w:rsidRPr="00991AA8" w:rsidRDefault="00DC64C8" w:rsidP="00DC64C8">
            <w:pPr>
              <w:jc w:val="center"/>
              <w:rPr>
                <w:rFonts w:asciiTheme="minorHAnsi" w:eastAsiaTheme="minorHAnsi" w:hAnsiTheme="minorHAnsi" w:cstheme="minorHAnsi"/>
                <w:sz w:val="22"/>
              </w:rPr>
            </w:pPr>
          </w:p>
          <w:p w:rsidR="0063088E" w:rsidRPr="00991AA8" w:rsidRDefault="0063088E" w:rsidP="00DC64C8">
            <w:pPr>
              <w:jc w:val="center"/>
              <w:rPr>
                <w:rFonts w:asciiTheme="minorHAnsi" w:eastAsiaTheme="minorHAnsi" w:hAnsiTheme="minorHAnsi" w:cstheme="minorHAnsi"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sz w:val="22"/>
              </w:rPr>
              <w:t xml:space="preserve">  </w:t>
            </w:r>
          </w:p>
          <w:p w:rsidR="00DC64C8" w:rsidRPr="00991AA8" w:rsidRDefault="00DC64C8" w:rsidP="00DC64C8">
            <w:pPr>
              <w:jc w:val="center"/>
              <w:rPr>
                <w:rFonts w:asciiTheme="minorHAnsi" w:eastAsiaTheme="minorHAnsi" w:hAnsiTheme="minorHAnsi" w:cstheme="minorHAnsi"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sz w:val="22"/>
              </w:rPr>
              <w:t xml:space="preserve">Az intézmény saját térítési díjszabályzatában meghatározott összeget kötelesek megfizetni, a nem sürgősségi </w:t>
            </w:r>
            <w:proofErr w:type="gramStart"/>
            <w:r w:rsidRPr="00991AA8">
              <w:rPr>
                <w:rFonts w:asciiTheme="minorHAnsi" w:eastAsiaTheme="minorHAnsi" w:hAnsiTheme="minorHAnsi" w:cstheme="minorHAnsi"/>
                <w:sz w:val="22"/>
              </w:rPr>
              <w:t>ellátás(</w:t>
            </w:r>
            <w:proofErr w:type="gramEnd"/>
            <w:r w:rsidRPr="00991AA8">
              <w:rPr>
                <w:rFonts w:asciiTheme="minorHAnsi" w:eastAsiaTheme="minorHAnsi" w:hAnsiTheme="minorHAnsi" w:cstheme="minorHAnsi"/>
                <w:sz w:val="22"/>
              </w:rPr>
              <w:t>ok) ért.</w:t>
            </w:r>
          </w:p>
        </w:tc>
        <w:tc>
          <w:tcPr>
            <w:tcW w:w="1843" w:type="dxa"/>
          </w:tcPr>
          <w:p w:rsidR="00DC64C8" w:rsidRPr="00991AA8" w:rsidRDefault="00DC64C8" w:rsidP="00DC64C8">
            <w:pPr>
              <w:jc w:val="center"/>
              <w:rPr>
                <w:rFonts w:asciiTheme="minorHAnsi" w:eastAsiaTheme="minorHAnsi" w:hAnsiTheme="minorHAnsi" w:cstheme="minorHAnsi"/>
                <w:sz w:val="22"/>
              </w:rPr>
            </w:pPr>
          </w:p>
          <w:p w:rsidR="00DC64C8" w:rsidRPr="00991AA8" w:rsidRDefault="00DC64C8" w:rsidP="00DC64C8">
            <w:pPr>
              <w:jc w:val="center"/>
              <w:rPr>
                <w:rFonts w:asciiTheme="minorHAnsi" w:eastAsiaTheme="minorHAnsi" w:hAnsiTheme="minorHAnsi" w:cstheme="minorHAnsi"/>
                <w:sz w:val="22"/>
              </w:rPr>
            </w:pPr>
          </w:p>
          <w:p w:rsidR="00DC64C8" w:rsidRPr="00991AA8" w:rsidRDefault="00DC64C8" w:rsidP="00DC64C8">
            <w:pPr>
              <w:jc w:val="center"/>
              <w:rPr>
                <w:rFonts w:asciiTheme="minorHAnsi" w:eastAsiaTheme="minorHAnsi" w:hAnsiTheme="minorHAnsi" w:cstheme="minorHAnsi"/>
                <w:sz w:val="22"/>
              </w:rPr>
            </w:pPr>
          </w:p>
          <w:p w:rsidR="0063088E" w:rsidRPr="00991AA8" w:rsidRDefault="0063088E" w:rsidP="00DC64C8">
            <w:pPr>
              <w:jc w:val="center"/>
              <w:rPr>
                <w:rFonts w:asciiTheme="minorHAnsi" w:eastAsiaTheme="minorHAnsi" w:hAnsiTheme="minorHAnsi" w:cstheme="minorHAnsi"/>
                <w:sz w:val="22"/>
              </w:rPr>
            </w:pPr>
          </w:p>
          <w:p w:rsidR="00DC64C8" w:rsidRPr="00991AA8" w:rsidRDefault="00DC64C8" w:rsidP="00DC64C8">
            <w:pPr>
              <w:jc w:val="center"/>
              <w:rPr>
                <w:rFonts w:asciiTheme="minorHAnsi" w:eastAsiaTheme="minorHAnsi" w:hAnsiTheme="minorHAnsi" w:cstheme="minorHAnsi"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sz w:val="22"/>
              </w:rPr>
              <w:t>O4</w:t>
            </w:r>
          </w:p>
        </w:tc>
      </w:tr>
      <w:tr w:rsidR="00DC64C8" w:rsidRPr="00991AA8" w:rsidTr="00423628">
        <w:tc>
          <w:tcPr>
            <w:tcW w:w="3085" w:type="dxa"/>
          </w:tcPr>
          <w:p w:rsidR="0063088E" w:rsidRPr="00991AA8" w:rsidRDefault="0063088E" w:rsidP="00DC64C8">
            <w:pPr>
              <w:rPr>
                <w:rFonts w:asciiTheme="minorHAnsi" w:eastAsiaTheme="minorHAnsi" w:hAnsiTheme="minorHAnsi" w:cstheme="minorHAnsi"/>
                <w:sz w:val="22"/>
              </w:rPr>
            </w:pPr>
          </w:p>
          <w:p w:rsidR="00DC64C8" w:rsidRPr="00991AA8" w:rsidRDefault="00DC64C8" w:rsidP="00DC64C8">
            <w:pPr>
              <w:rPr>
                <w:rFonts w:asciiTheme="minorHAnsi" w:eastAsiaTheme="minorHAnsi" w:hAnsiTheme="minorHAnsi" w:cstheme="minorHAnsi"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sz w:val="22"/>
              </w:rPr>
              <w:t>azok a személyek, akik egészségügyi szolgáltatási járulékfizetésre kötelezettek</w:t>
            </w:r>
          </w:p>
        </w:tc>
        <w:tc>
          <w:tcPr>
            <w:tcW w:w="2268" w:type="dxa"/>
          </w:tcPr>
          <w:p w:rsidR="0063088E" w:rsidRPr="00991AA8" w:rsidRDefault="0063088E" w:rsidP="00DC64C8">
            <w:pPr>
              <w:jc w:val="center"/>
              <w:rPr>
                <w:rFonts w:asciiTheme="minorHAnsi" w:eastAsiaTheme="minorHAnsi" w:hAnsiTheme="minorHAnsi" w:cstheme="minorHAnsi"/>
                <w:b/>
                <w:sz w:val="22"/>
              </w:rPr>
            </w:pPr>
          </w:p>
          <w:p w:rsidR="00DC64C8" w:rsidRPr="00991AA8" w:rsidRDefault="00DC64C8" w:rsidP="00DC64C8">
            <w:pPr>
              <w:jc w:val="center"/>
              <w:rPr>
                <w:rFonts w:asciiTheme="minorHAnsi" w:eastAsiaTheme="minorHAnsi" w:hAnsiTheme="minorHAnsi" w:cstheme="minorHAnsi"/>
                <w:b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b/>
                <w:sz w:val="22"/>
              </w:rPr>
              <w:t>érvénytelenítés NAV járuléktartozás miatt</w:t>
            </w:r>
          </w:p>
          <w:p w:rsidR="00DC64C8" w:rsidRPr="00991AA8" w:rsidRDefault="00DC64C8" w:rsidP="00DC64C8">
            <w:pPr>
              <w:jc w:val="center"/>
              <w:rPr>
                <w:rFonts w:asciiTheme="minorHAnsi" w:eastAsiaTheme="minorHAnsi" w:hAnsiTheme="minorHAnsi" w:cstheme="minorHAnsi"/>
                <w:b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b/>
                <w:sz w:val="22"/>
              </w:rPr>
              <w:t>Az elmaradás a hat havi összeget meghaladja.</w:t>
            </w:r>
          </w:p>
        </w:tc>
        <w:tc>
          <w:tcPr>
            <w:tcW w:w="1985" w:type="dxa"/>
          </w:tcPr>
          <w:p w:rsidR="0063088E" w:rsidRPr="00991AA8" w:rsidRDefault="0063088E" w:rsidP="0063088E">
            <w:pPr>
              <w:ind w:left="488"/>
              <w:contextualSpacing/>
              <w:jc w:val="center"/>
              <w:rPr>
                <w:rFonts w:asciiTheme="minorHAnsi" w:eastAsiaTheme="minorHAnsi" w:hAnsiTheme="minorHAnsi" w:cstheme="minorHAnsi"/>
                <w:sz w:val="22"/>
              </w:rPr>
            </w:pPr>
          </w:p>
          <w:p w:rsidR="0063088E" w:rsidRPr="00991AA8" w:rsidRDefault="0063088E" w:rsidP="0063088E">
            <w:pPr>
              <w:ind w:left="488"/>
              <w:contextualSpacing/>
              <w:jc w:val="center"/>
              <w:rPr>
                <w:rFonts w:asciiTheme="minorHAnsi" w:eastAsiaTheme="minorHAnsi" w:hAnsiTheme="minorHAnsi" w:cstheme="minorHAnsi"/>
                <w:sz w:val="22"/>
              </w:rPr>
            </w:pPr>
          </w:p>
          <w:p w:rsidR="00DC64C8" w:rsidRPr="00991AA8" w:rsidRDefault="00DC64C8" w:rsidP="0063088E">
            <w:pPr>
              <w:numPr>
                <w:ilvl w:val="0"/>
                <w:numId w:val="18"/>
              </w:numPr>
              <w:ind w:left="630" w:hanging="142"/>
              <w:contextualSpacing/>
              <w:rPr>
                <w:rFonts w:asciiTheme="minorHAnsi" w:eastAsiaTheme="minorHAnsi" w:hAnsiTheme="minorHAnsi" w:cstheme="minorHAnsi"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sz w:val="22"/>
              </w:rPr>
              <w:t>barna lámpajelzés</w:t>
            </w:r>
          </w:p>
          <w:p w:rsidR="00DC64C8" w:rsidRPr="00991AA8" w:rsidRDefault="0063088E" w:rsidP="0063088E">
            <w:pPr>
              <w:ind w:left="488"/>
              <w:contextualSpacing/>
              <w:rPr>
                <w:rFonts w:asciiTheme="minorHAnsi" w:eastAsiaTheme="minorHAnsi" w:hAnsiTheme="minorHAnsi" w:cstheme="minorHAnsi"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sz w:val="22"/>
              </w:rPr>
              <w:t xml:space="preserve">  </w:t>
            </w:r>
            <w:r w:rsidR="00DC64C8" w:rsidRPr="00991AA8">
              <w:rPr>
                <w:rFonts w:asciiTheme="minorHAnsi" w:eastAsiaTheme="minorHAnsi" w:hAnsiTheme="minorHAnsi" w:cstheme="minorHAnsi"/>
                <w:sz w:val="22"/>
              </w:rPr>
              <w:t>„B” kód</w:t>
            </w:r>
          </w:p>
        </w:tc>
        <w:tc>
          <w:tcPr>
            <w:tcW w:w="3997" w:type="dxa"/>
          </w:tcPr>
          <w:p w:rsidR="00DC64C8" w:rsidRPr="00991AA8" w:rsidRDefault="00DC64C8" w:rsidP="00DC64C8">
            <w:pPr>
              <w:numPr>
                <w:ilvl w:val="0"/>
                <w:numId w:val="20"/>
              </w:numPr>
              <w:contextualSpacing/>
              <w:rPr>
                <w:rFonts w:asciiTheme="minorHAnsi" w:eastAsiaTheme="minorHAnsi" w:hAnsiTheme="minorHAnsi" w:cstheme="minorHAnsi"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sz w:val="22"/>
              </w:rPr>
              <w:t>sürgősségi ellátás igénybevétele során, az ellátás térítési díját NEM az intézmény szabályzata alapján kell meghatározni, hanem azt a díjat kell megállapítani, amit NEAK alapdíjon fizetett volna az ellátásért, a 9/1193. (IV.12.) NM rendelt szerint.</w:t>
            </w:r>
          </w:p>
          <w:p w:rsidR="00DC64C8" w:rsidRPr="00991AA8" w:rsidRDefault="00DC64C8" w:rsidP="0063088E">
            <w:pPr>
              <w:ind w:left="420"/>
              <w:contextualSpacing/>
              <w:rPr>
                <w:rFonts w:asciiTheme="minorHAnsi" w:eastAsiaTheme="minorHAnsi" w:hAnsiTheme="minorHAnsi" w:cstheme="minorHAnsi"/>
                <w:sz w:val="22"/>
              </w:rPr>
            </w:pPr>
          </w:p>
        </w:tc>
        <w:tc>
          <w:tcPr>
            <w:tcW w:w="2410" w:type="dxa"/>
          </w:tcPr>
          <w:p w:rsidR="00DC64C8" w:rsidRPr="00991AA8" w:rsidRDefault="00DC64C8" w:rsidP="00DC64C8">
            <w:pPr>
              <w:jc w:val="center"/>
              <w:rPr>
                <w:rFonts w:asciiTheme="minorHAnsi" w:eastAsiaTheme="minorHAnsi" w:hAnsiTheme="minorHAnsi" w:cstheme="minorHAnsi"/>
                <w:sz w:val="22"/>
              </w:rPr>
            </w:pPr>
            <w:r w:rsidRPr="00991AA8">
              <w:rPr>
                <w:rFonts w:asciiTheme="minorHAnsi" w:eastAsiaTheme="minorHAnsi" w:hAnsiTheme="minorHAnsi" w:cstheme="minorHAnsi"/>
                <w:sz w:val="22"/>
              </w:rPr>
              <w:t xml:space="preserve">Az intézmény saját térítési díjszabályzatában meghatározott összeget kötelesek megfizetni, a nem sürgősségi </w:t>
            </w:r>
            <w:proofErr w:type="gramStart"/>
            <w:r w:rsidRPr="00991AA8">
              <w:rPr>
                <w:rFonts w:asciiTheme="minorHAnsi" w:eastAsiaTheme="minorHAnsi" w:hAnsiTheme="minorHAnsi" w:cstheme="minorHAnsi"/>
                <w:sz w:val="22"/>
              </w:rPr>
              <w:t>ellátás(</w:t>
            </w:r>
            <w:proofErr w:type="gramEnd"/>
            <w:r w:rsidRPr="00991AA8">
              <w:rPr>
                <w:rFonts w:asciiTheme="minorHAnsi" w:eastAsiaTheme="minorHAnsi" w:hAnsiTheme="minorHAnsi" w:cstheme="minorHAnsi"/>
                <w:sz w:val="22"/>
              </w:rPr>
              <w:t>ok) ért.</w:t>
            </w:r>
          </w:p>
        </w:tc>
        <w:tc>
          <w:tcPr>
            <w:tcW w:w="1843" w:type="dxa"/>
          </w:tcPr>
          <w:p w:rsidR="00DC64C8" w:rsidRPr="00991AA8" w:rsidRDefault="00DC64C8" w:rsidP="00DC64C8">
            <w:pPr>
              <w:jc w:val="center"/>
              <w:rPr>
                <w:rFonts w:asciiTheme="minorHAnsi" w:eastAsiaTheme="minorHAnsi" w:hAnsiTheme="minorHAnsi" w:cstheme="minorHAnsi"/>
                <w:sz w:val="22"/>
              </w:rPr>
            </w:pPr>
          </w:p>
        </w:tc>
      </w:tr>
    </w:tbl>
    <w:p w:rsidR="00DC64C8" w:rsidRPr="00991AA8" w:rsidRDefault="00DC64C8" w:rsidP="00DC64C8">
      <w:pPr>
        <w:rPr>
          <w:rFonts w:asciiTheme="minorHAnsi" w:eastAsiaTheme="minorHAnsi" w:hAnsiTheme="minorHAnsi" w:cstheme="minorHAnsi"/>
          <w:sz w:val="22"/>
        </w:rPr>
        <w:sectPr w:rsidR="00DC64C8" w:rsidRPr="00991AA8" w:rsidSect="00DC64C8">
          <w:pgSz w:w="16838" w:h="11906" w:orient="landscape"/>
          <w:pgMar w:top="1418" w:right="567" w:bottom="1134" w:left="567" w:header="709" w:footer="709" w:gutter="0"/>
          <w:cols w:space="708"/>
          <w:titlePg/>
          <w:docGrid w:linePitch="360"/>
        </w:sectPr>
      </w:pPr>
    </w:p>
    <w:p w:rsidR="00DC64C8" w:rsidRPr="00991AA8" w:rsidRDefault="00DC64C8" w:rsidP="00DC64C8">
      <w:pPr>
        <w:rPr>
          <w:rFonts w:asciiTheme="minorHAnsi" w:eastAsiaTheme="minorHAnsi" w:hAnsiTheme="minorHAnsi" w:cstheme="minorHAnsi"/>
          <w:sz w:val="22"/>
        </w:rPr>
      </w:pPr>
    </w:p>
    <w:p w:rsidR="00DC64C8" w:rsidRPr="00991AA8" w:rsidRDefault="00DC64C8" w:rsidP="003D1EEE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5E0A34" w:rsidRPr="00991AA8" w:rsidRDefault="005E0A34" w:rsidP="005E0A34">
      <w:pPr>
        <w:pStyle w:val="Listaszerbekezds"/>
        <w:numPr>
          <w:ilvl w:val="0"/>
          <w:numId w:val="10"/>
        </w:numPr>
        <w:spacing w:after="0" w:line="240" w:lineRule="auto"/>
        <w:jc w:val="both"/>
        <w:rPr>
          <w:rFonts w:asciiTheme="minorHAnsi" w:hAnsiTheme="minorHAnsi" w:cstheme="minorHAnsi"/>
          <w:b/>
          <w:sz w:val="24"/>
          <w:szCs w:val="24"/>
        </w:rPr>
      </w:pPr>
      <w:r w:rsidRPr="00991AA8">
        <w:rPr>
          <w:rFonts w:asciiTheme="minorHAnsi" w:hAnsiTheme="minorHAnsi" w:cstheme="minorHAnsi"/>
          <w:b/>
          <w:sz w:val="24"/>
          <w:szCs w:val="24"/>
        </w:rPr>
        <w:t>Feladatok a recepción:</w:t>
      </w:r>
    </w:p>
    <w:p w:rsidR="00917C3D" w:rsidRPr="00991AA8" w:rsidRDefault="00917C3D" w:rsidP="00917C3D">
      <w:pPr>
        <w:pStyle w:val="Listaszerbekezds"/>
        <w:spacing w:after="0" w:line="240" w:lineRule="auto"/>
        <w:ind w:left="1080"/>
        <w:jc w:val="both"/>
        <w:rPr>
          <w:rFonts w:asciiTheme="minorHAnsi" w:hAnsiTheme="minorHAnsi" w:cstheme="minorHAnsi"/>
          <w:b/>
          <w:sz w:val="24"/>
          <w:szCs w:val="24"/>
        </w:rPr>
      </w:pPr>
    </w:p>
    <w:p w:rsidR="008B485F" w:rsidRPr="00991AA8" w:rsidRDefault="008B485F" w:rsidP="008B485F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>A Járóbeteg – Ellátó Centrum recepciósainak ellenőrizniük kell, a beteg</w:t>
      </w:r>
    </w:p>
    <w:p w:rsidR="005E0A34" w:rsidRPr="00991AA8" w:rsidRDefault="005E0A34" w:rsidP="005E0A34">
      <w:pPr>
        <w:pStyle w:val="Listaszerbekezds"/>
        <w:numPr>
          <w:ilvl w:val="0"/>
          <w:numId w:val="9"/>
        </w:num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 xml:space="preserve">jogosultságát, </w:t>
      </w:r>
    </w:p>
    <w:p w:rsidR="005E0A34" w:rsidRPr="00991AA8" w:rsidRDefault="005E0A34" w:rsidP="005E0A34">
      <w:pPr>
        <w:pStyle w:val="Listaszerbekezds"/>
        <w:numPr>
          <w:ilvl w:val="0"/>
          <w:numId w:val="9"/>
        </w:num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>a TAJ szám</w:t>
      </w:r>
      <w:r w:rsidR="008B485F" w:rsidRPr="00991AA8">
        <w:rPr>
          <w:rFonts w:asciiTheme="minorHAnsi" w:hAnsiTheme="minorHAnsi" w:cstheme="minorHAnsi"/>
          <w:sz w:val="24"/>
          <w:szCs w:val="24"/>
        </w:rPr>
        <w:t>ának érvényességét</w:t>
      </w:r>
    </w:p>
    <w:p w:rsidR="00917C3D" w:rsidRPr="00991AA8" w:rsidRDefault="00917C3D" w:rsidP="00917C3D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8B485F" w:rsidRPr="00991AA8" w:rsidRDefault="008B485F" w:rsidP="00917C3D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>Feladatuk, a beteg</w:t>
      </w:r>
    </w:p>
    <w:p w:rsidR="005E0A34" w:rsidRPr="00991AA8" w:rsidRDefault="005E0A34" w:rsidP="008B485F">
      <w:pPr>
        <w:pStyle w:val="Listaszerbekezds"/>
        <w:numPr>
          <w:ilvl w:val="0"/>
          <w:numId w:val="15"/>
        </w:num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>adatainak rögzítése</w:t>
      </w:r>
    </w:p>
    <w:p w:rsidR="008B485F" w:rsidRPr="00991AA8" w:rsidRDefault="008B485F" w:rsidP="008B485F">
      <w:pPr>
        <w:pStyle w:val="Listaszerbekezds"/>
        <w:numPr>
          <w:ilvl w:val="0"/>
          <w:numId w:val="15"/>
        </w:num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 xml:space="preserve">tájékoztatás, ha a beteg biztosítási jogviszonyával kapcsolatban </w:t>
      </w:r>
      <w:proofErr w:type="gramStart"/>
      <w:r w:rsidRPr="00991AA8">
        <w:rPr>
          <w:rFonts w:asciiTheme="minorHAnsi" w:hAnsiTheme="minorHAnsi" w:cstheme="minorHAnsi"/>
          <w:sz w:val="24"/>
          <w:szCs w:val="24"/>
        </w:rPr>
        <w:t>probléma</w:t>
      </w:r>
      <w:proofErr w:type="gramEnd"/>
      <w:r w:rsidRPr="00991AA8">
        <w:rPr>
          <w:rFonts w:asciiTheme="minorHAnsi" w:hAnsiTheme="minorHAnsi" w:cstheme="minorHAnsi"/>
          <w:sz w:val="24"/>
          <w:szCs w:val="24"/>
        </w:rPr>
        <w:t xml:space="preserve"> merül fel.</w:t>
      </w:r>
    </w:p>
    <w:p w:rsidR="005E0A34" w:rsidRPr="00991AA8" w:rsidRDefault="005E0A34" w:rsidP="005E0A34">
      <w:pPr>
        <w:spacing w:after="0" w:line="240" w:lineRule="auto"/>
        <w:ind w:left="60"/>
        <w:jc w:val="both"/>
        <w:rPr>
          <w:rFonts w:asciiTheme="minorHAnsi" w:hAnsiTheme="minorHAnsi" w:cstheme="minorHAnsi"/>
          <w:sz w:val="24"/>
          <w:szCs w:val="24"/>
        </w:rPr>
      </w:pPr>
    </w:p>
    <w:p w:rsidR="005E0A34" w:rsidRPr="00991AA8" w:rsidRDefault="005E0A34" w:rsidP="005E0A34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>A recepció a külföldi beteg adatainak rögzítése után az ellátó szakrendelést telefonon tájékoztatja a betegről.</w:t>
      </w:r>
    </w:p>
    <w:p w:rsidR="005E0A34" w:rsidRPr="00991AA8" w:rsidRDefault="005E0A34" w:rsidP="005E0A34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5E0A34" w:rsidRPr="00991AA8" w:rsidRDefault="005E0A34" w:rsidP="005E0A34">
      <w:pPr>
        <w:pStyle w:val="Listaszerbekezds"/>
        <w:numPr>
          <w:ilvl w:val="0"/>
          <w:numId w:val="10"/>
        </w:numPr>
        <w:spacing w:after="0" w:line="240" w:lineRule="auto"/>
        <w:jc w:val="both"/>
        <w:rPr>
          <w:rFonts w:asciiTheme="minorHAnsi" w:hAnsiTheme="minorHAnsi" w:cstheme="minorHAnsi"/>
          <w:b/>
          <w:sz w:val="24"/>
          <w:szCs w:val="24"/>
        </w:rPr>
      </w:pPr>
      <w:r w:rsidRPr="00991AA8">
        <w:rPr>
          <w:rFonts w:asciiTheme="minorHAnsi" w:hAnsiTheme="minorHAnsi" w:cstheme="minorHAnsi"/>
          <w:b/>
          <w:sz w:val="24"/>
          <w:szCs w:val="24"/>
        </w:rPr>
        <w:t>Feladatok a szakrendelésen</w:t>
      </w:r>
    </w:p>
    <w:p w:rsidR="005E0A34" w:rsidRPr="00991AA8" w:rsidRDefault="005E0A34" w:rsidP="005E0A34">
      <w:pPr>
        <w:spacing w:after="0" w:line="240" w:lineRule="auto"/>
        <w:jc w:val="both"/>
        <w:rPr>
          <w:rFonts w:asciiTheme="minorHAnsi" w:hAnsiTheme="minorHAnsi" w:cstheme="minorHAnsi"/>
          <w:b/>
          <w:sz w:val="24"/>
          <w:szCs w:val="24"/>
        </w:rPr>
      </w:pPr>
    </w:p>
    <w:p w:rsidR="005E0A34" w:rsidRPr="00991AA8" w:rsidRDefault="005E0A34" w:rsidP="005E0A34">
      <w:pPr>
        <w:spacing w:after="0" w:line="240" w:lineRule="auto"/>
        <w:jc w:val="both"/>
        <w:rPr>
          <w:rFonts w:asciiTheme="minorHAnsi" w:hAnsiTheme="minorHAnsi" w:cstheme="minorHAnsi"/>
          <w:b/>
          <w:sz w:val="24"/>
          <w:szCs w:val="24"/>
        </w:rPr>
      </w:pPr>
      <w:r w:rsidRPr="00991AA8">
        <w:rPr>
          <w:rFonts w:asciiTheme="minorHAnsi" w:hAnsiTheme="minorHAnsi" w:cstheme="minorHAnsi"/>
          <w:b/>
          <w:sz w:val="24"/>
          <w:szCs w:val="24"/>
        </w:rPr>
        <w:t>Ellátás: A sürgősség megítélése, az ellátás mikéntje orvosi hatáskör.</w:t>
      </w:r>
    </w:p>
    <w:p w:rsidR="00917C3D" w:rsidRPr="00991AA8" w:rsidRDefault="00917C3D" w:rsidP="005E0A34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917C3D" w:rsidRPr="00991AA8" w:rsidRDefault="00917C3D" w:rsidP="005E0A34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>A sürgős szükség körébe tartozó egyes egészségügyi szolgáltatásokat az 52/2006. (XII.28,) EÜM rendelet tartalmazza, ami a jelen szabályzat 1-es melléklete</w:t>
      </w:r>
    </w:p>
    <w:p w:rsidR="00917C3D" w:rsidRPr="00991AA8" w:rsidRDefault="00917C3D" w:rsidP="005E0A34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5E0A34" w:rsidRPr="00991AA8" w:rsidRDefault="005E0A34" w:rsidP="005E0A34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>Dokumentáció: magyar nyelvű, kivéve lehetőség szerint a kórisme és az ellátás latin szakkifejezésekkel kerüljön feltüntetésre.</w:t>
      </w:r>
    </w:p>
    <w:p w:rsidR="005E0A34" w:rsidRPr="00991AA8" w:rsidRDefault="005E0A34" w:rsidP="005E0A34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5E0A34" w:rsidRPr="00991AA8" w:rsidRDefault="005E0A34" w:rsidP="005E0A34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>Vényírás: az ellátási jogosultságnak megfelelően állítható ki.</w:t>
      </w:r>
    </w:p>
    <w:p w:rsidR="00917C3D" w:rsidRPr="00991AA8" w:rsidRDefault="00917C3D" w:rsidP="005E0A34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8B485F" w:rsidRPr="00991AA8" w:rsidRDefault="00917C3D" w:rsidP="005E0A34">
      <w:pPr>
        <w:spacing w:after="0" w:line="240" w:lineRule="auto"/>
        <w:jc w:val="both"/>
        <w:rPr>
          <w:rFonts w:asciiTheme="minorHAnsi" w:hAnsiTheme="minorHAnsi" w:cstheme="minorHAnsi"/>
          <w:b/>
          <w:sz w:val="24"/>
          <w:szCs w:val="24"/>
        </w:rPr>
      </w:pPr>
      <w:r w:rsidRPr="00991AA8">
        <w:rPr>
          <w:rFonts w:asciiTheme="minorHAnsi" w:hAnsiTheme="minorHAnsi" w:cstheme="minorHAnsi"/>
          <w:b/>
          <w:sz w:val="24"/>
          <w:szCs w:val="24"/>
        </w:rPr>
        <w:t>Ba</w:t>
      </w:r>
      <w:r w:rsidR="008B485F" w:rsidRPr="00991AA8">
        <w:rPr>
          <w:rFonts w:asciiTheme="minorHAnsi" w:hAnsiTheme="minorHAnsi" w:cstheme="minorHAnsi"/>
          <w:b/>
          <w:sz w:val="24"/>
          <w:szCs w:val="24"/>
        </w:rPr>
        <w:t>rna</w:t>
      </w:r>
      <w:r w:rsidRPr="00991AA8">
        <w:rPr>
          <w:rFonts w:asciiTheme="minorHAnsi" w:hAnsiTheme="minorHAnsi" w:cstheme="minorHAnsi"/>
          <w:b/>
          <w:sz w:val="24"/>
          <w:szCs w:val="24"/>
        </w:rPr>
        <w:t xml:space="preserve"> jelzésű</w:t>
      </w:r>
      <w:r w:rsidR="008B485F" w:rsidRPr="00991AA8">
        <w:rPr>
          <w:rFonts w:asciiTheme="minorHAnsi" w:hAnsiTheme="minorHAnsi" w:cstheme="minorHAnsi"/>
          <w:b/>
          <w:sz w:val="24"/>
          <w:szCs w:val="24"/>
        </w:rPr>
        <w:t xml:space="preserve"> TAJ</w:t>
      </w:r>
      <w:r w:rsidRPr="00991AA8">
        <w:rPr>
          <w:rFonts w:asciiTheme="minorHAnsi" w:hAnsiTheme="minorHAnsi" w:cstheme="minorHAnsi"/>
          <w:b/>
          <w:sz w:val="24"/>
          <w:szCs w:val="24"/>
        </w:rPr>
        <w:t xml:space="preserve"> számra társadalombiztosítási támogatással nem rendelhető gyógyszer, gyógyászati ellátás, gyógyászati segédeszköz. Ez esetben a recepten a „teljes ár” jogcímet kell megjelölni.</w:t>
      </w:r>
    </w:p>
    <w:p w:rsidR="001046C8" w:rsidRPr="00991AA8" w:rsidRDefault="001046C8" w:rsidP="005E0A34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3D1EEE" w:rsidRPr="00991AA8" w:rsidRDefault="003B089F" w:rsidP="003B089F">
      <w:pPr>
        <w:spacing w:after="0" w:line="240" w:lineRule="auto"/>
        <w:jc w:val="center"/>
        <w:rPr>
          <w:rFonts w:asciiTheme="minorHAnsi" w:hAnsiTheme="minorHAnsi" w:cstheme="minorHAnsi"/>
          <w:b/>
          <w:sz w:val="28"/>
          <w:szCs w:val="28"/>
        </w:rPr>
      </w:pPr>
      <w:r w:rsidRPr="00991AA8">
        <w:rPr>
          <w:rFonts w:asciiTheme="minorHAnsi" w:hAnsiTheme="minorHAnsi" w:cstheme="minorHAnsi"/>
          <w:b/>
          <w:sz w:val="28"/>
          <w:szCs w:val="28"/>
        </w:rPr>
        <w:t>II.</w:t>
      </w:r>
    </w:p>
    <w:p w:rsidR="003B089F" w:rsidRPr="00991AA8" w:rsidRDefault="003B089F" w:rsidP="003B089F">
      <w:pPr>
        <w:spacing w:after="0" w:line="240" w:lineRule="auto"/>
        <w:jc w:val="center"/>
        <w:rPr>
          <w:rFonts w:asciiTheme="minorHAnsi" w:hAnsiTheme="minorHAnsi" w:cstheme="minorHAnsi"/>
          <w:b/>
          <w:sz w:val="28"/>
          <w:szCs w:val="28"/>
        </w:rPr>
      </w:pPr>
    </w:p>
    <w:p w:rsidR="003D1EEE" w:rsidRPr="00991AA8" w:rsidRDefault="003D1EEE" w:rsidP="003B089F">
      <w:pPr>
        <w:spacing w:after="0" w:line="240" w:lineRule="auto"/>
        <w:ind w:left="720"/>
        <w:jc w:val="center"/>
        <w:rPr>
          <w:rFonts w:asciiTheme="minorHAnsi" w:hAnsiTheme="minorHAnsi" w:cstheme="minorHAnsi"/>
          <w:b/>
          <w:sz w:val="28"/>
          <w:szCs w:val="28"/>
        </w:rPr>
      </w:pPr>
      <w:r w:rsidRPr="00991AA8">
        <w:rPr>
          <w:rFonts w:asciiTheme="minorHAnsi" w:hAnsiTheme="minorHAnsi" w:cstheme="minorHAnsi"/>
          <w:b/>
          <w:sz w:val="28"/>
          <w:szCs w:val="28"/>
        </w:rPr>
        <w:t>Térítésköteles ellátások</w:t>
      </w:r>
    </w:p>
    <w:p w:rsidR="005D18AE" w:rsidRPr="00991AA8" w:rsidRDefault="005D18AE" w:rsidP="003B089F">
      <w:pPr>
        <w:spacing w:after="0" w:line="240" w:lineRule="auto"/>
        <w:ind w:left="720"/>
        <w:jc w:val="center"/>
        <w:rPr>
          <w:rFonts w:asciiTheme="minorHAnsi" w:hAnsiTheme="minorHAnsi" w:cstheme="minorHAnsi"/>
          <w:b/>
          <w:sz w:val="24"/>
          <w:szCs w:val="24"/>
        </w:rPr>
      </w:pPr>
    </w:p>
    <w:p w:rsidR="005D18AE" w:rsidRPr="00991AA8" w:rsidRDefault="005D18AE" w:rsidP="005D18AE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>Az egészségügyi ellátások igénybevételét az állam különböző feltételek alapján támogatja. Vannak olyan ellátások, amelyek külön térítési díj ellenében vehetők igénybe, még akkor is, ha egyébként biztosítottak vagyunk. A térítési díj ellenében igénybe vehető egyes egészségügyi szolgáltatások térítési díját a 284/1997. ( XII.23.) Korm. rendelet 2. számú melléklete alapján jelen szabályzat 1. számú melléklete tartalmazza.</w:t>
      </w:r>
    </w:p>
    <w:p w:rsidR="003D1EEE" w:rsidRPr="00991AA8" w:rsidRDefault="003D1EEE" w:rsidP="003D1EEE">
      <w:pPr>
        <w:spacing w:after="0" w:line="240" w:lineRule="auto"/>
        <w:jc w:val="both"/>
        <w:rPr>
          <w:rFonts w:asciiTheme="minorHAnsi" w:hAnsiTheme="minorHAnsi" w:cstheme="minorHAnsi"/>
          <w:b/>
          <w:sz w:val="24"/>
          <w:szCs w:val="24"/>
        </w:rPr>
      </w:pPr>
    </w:p>
    <w:p w:rsidR="003D1EEE" w:rsidRPr="00991AA8" w:rsidRDefault="003D1EEE" w:rsidP="003D1EEE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 xml:space="preserve">Térítésköteles az ellátás, amennyiben az igénybe vett egészségügyi szolgáltatást a NEAK nem </w:t>
      </w:r>
      <w:proofErr w:type="gramStart"/>
      <w:r w:rsidRPr="00991AA8">
        <w:rPr>
          <w:rFonts w:asciiTheme="minorHAnsi" w:hAnsiTheme="minorHAnsi" w:cstheme="minorHAnsi"/>
          <w:sz w:val="24"/>
          <w:szCs w:val="24"/>
        </w:rPr>
        <w:t>finanszírozza</w:t>
      </w:r>
      <w:proofErr w:type="gramEnd"/>
      <w:r w:rsidRPr="00991AA8">
        <w:rPr>
          <w:rFonts w:asciiTheme="minorHAnsi" w:hAnsiTheme="minorHAnsi" w:cstheme="minorHAnsi"/>
          <w:sz w:val="24"/>
          <w:szCs w:val="24"/>
        </w:rPr>
        <w:t>.</w:t>
      </w:r>
    </w:p>
    <w:p w:rsidR="003D1EEE" w:rsidRPr="00991AA8" w:rsidRDefault="003D1EEE" w:rsidP="003D1EEE">
      <w:pPr>
        <w:spacing w:after="0" w:line="240" w:lineRule="auto"/>
        <w:jc w:val="both"/>
        <w:rPr>
          <w:rFonts w:asciiTheme="minorHAnsi" w:hAnsiTheme="minorHAnsi" w:cstheme="minorHAnsi"/>
          <w:b/>
          <w:sz w:val="24"/>
          <w:szCs w:val="24"/>
        </w:rPr>
      </w:pPr>
    </w:p>
    <w:p w:rsidR="003D1EEE" w:rsidRPr="00991AA8" w:rsidRDefault="003D1EEE" w:rsidP="003D1EEE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  <w:u w:val="single"/>
        </w:rPr>
      </w:pPr>
      <w:r w:rsidRPr="00991AA8">
        <w:rPr>
          <w:rFonts w:asciiTheme="minorHAnsi" w:hAnsiTheme="minorHAnsi" w:cstheme="minorHAnsi"/>
          <w:sz w:val="24"/>
          <w:szCs w:val="24"/>
          <w:u w:val="single"/>
        </w:rPr>
        <w:t>Ez vonatkozik:</w:t>
      </w:r>
    </w:p>
    <w:p w:rsidR="003D1EEE" w:rsidRPr="00991AA8" w:rsidRDefault="003D1EEE" w:rsidP="003D1EEE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  <w:u w:val="single"/>
        </w:rPr>
      </w:pPr>
    </w:p>
    <w:p w:rsidR="003D1EEE" w:rsidRPr="00991AA8" w:rsidRDefault="003D1EEE" w:rsidP="003D1EEE">
      <w:pPr>
        <w:pStyle w:val="Listaszerbekezds"/>
        <w:numPr>
          <w:ilvl w:val="0"/>
          <w:numId w:val="11"/>
        </w:num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>azokra a magyar és külföldi állampolgárokra, akik érvényes biztosításukat bizonyítani nem tudják (kártya, formanyomtatvány nélkül), vagy ha érvényes biztosításuk nem vonatkozik az adott ellátási formára.</w:t>
      </w:r>
    </w:p>
    <w:p w:rsidR="003B089F" w:rsidRPr="00991AA8" w:rsidRDefault="003B089F" w:rsidP="003B089F">
      <w:pPr>
        <w:spacing w:after="0" w:line="240" w:lineRule="auto"/>
        <w:ind w:left="360"/>
        <w:jc w:val="both"/>
        <w:rPr>
          <w:rFonts w:asciiTheme="minorHAnsi" w:hAnsiTheme="minorHAnsi" w:cstheme="minorHAnsi"/>
          <w:sz w:val="24"/>
          <w:szCs w:val="24"/>
        </w:rPr>
      </w:pPr>
    </w:p>
    <w:p w:rsidR="003D1EEE" w:rsidRPr="00991AA8" w:rsidRDefault="003D1EEE" w:rsidP="003D1EEE">
      <w:pPr>
        <w:pStyle w:val="Listaszerbekezds"/>
        <w:numPr>
          <w:ilvl w:val="0"/>
          <w:numId w:val="11"/>
        </w:num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 xml:space="preserve"> egyedi, valamely biztosítótársaságnál kötött (pl. utazási) baleset és betegbiztosítással rendelkező, vagy annak hiányában ellátásra jelentkező, államközi szerződéssel nem védett külföldi állampolgárokra.</w:t>
      </w:r>
    </w:p>
    <w:p w:rsidR="003D1EEE" w:rsidRPr="00991AA8" w:rsidRDefault="003D1EEE" w:rsidP="003D1EEE">
      <w:pPr>
        <w:spacing w:after="0" w:line="240" w:lineRule="auto"/>
        <w:jc w:val="both"/>
        <w:rPr>
          <w:rFonts w:asciiTheme="minorHAnsi" w:hAnsiTheme="minorHAnsi" w:cstheme="minorHAnsi"/>
          <w:b/>
          <w:sz w:val="24"/>
          <w:szCs w:val="24"/>
        </w:rPr>
      </w:pPr>
    </w:p>
    <w:p w:rsidR="003D1EEE" w:rsidRPr="00991AA8" w:rsidRDefault="003D1EEE" w:rsidP="003D1EEE">
      <w:pPr>
        <w:pStyle w:val="Listaszerbekezds"/>
        <w:numPr>
          <w:ilvl w:val="0"/>
          <w:numId w:val="11"/>
        </w:num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 xml:space="preserve">„menedékesek” (nem azonos a „menekült” </w:t>
      </w:r>
      <w:proofErr w:type="gramStart"/>
      <w:r w:rsidRPr="00991AA8">
        <w:rPr>
          <w:rFonts w:asciiTheme="minorHAnsi" w:hAnsiTheme="minorHAnsi" w:cstheme="minorHAnsi"/>
          <w:sz w:val="24"/>
          <w:szCs w:val="24"/>
        </w:rPr>
        <w:t>kategóriával</w:t>
      </w:r>
      <w:proofErr w:type="gramEnd"/>
      <w:r w:rsidRPr="00991AA8">
        <w:rPr>
          <w:rFonts w:asciiTheme="minorHAnsi" w:hAnsiTheme="minorHAnsi" w:cstheme="minorHAnsi"/>
          <w:sz w:val="24"/>
          <w:szCs w:val="24"/>
        </w:rPr>
        <w:t>). A menekültügyi hivatal által „menedékes”-</w:t>
      </w:r>
      <w:proofErr w:type="spellStart"/>
      <w:r w:rsidRPr="00991AA8">
        <w:rPr>
          <w:rFonts w:asciiTheme="minorHAnsi" w:hAnsiTheme="minorHAnsi" w:cstheme="minorHAnsi"/>
          <w:sz w:val="24"/>
          <w:szCs w:val="24"/>
        </w:rPr>
        <w:t>nek</w:t>
      </w:r>
      <w:proofErr w:type="spellEnd"/>
      <w:r w:rsidRPr="00991AA8">
        <w:rPr>
          <w:rFonts w:asciiTheme="minorHAnsi" w:hAnsiTheme="minorHAnsi" w:cstheme="minorHAnsi"/>
          <w:sz w:val="24"/>
          <w:szCs w:val="24"/>
        </w:rPr>
        <w:t xml:space="preserve"> nyilvánított külföldi állampolgárok tartoznak ide. Jogosultságukat az illetékes rendőrkapitányságok által kiadott tartózkodási engedéllyel igazolják.</w:t>
      </w:r>
    </w:p>
    <w:p w:rsidR="00DA02AC" w:rsidRPr="00991AA8" w:rsidRDefault="00DA02AC" w:rsidP="00706D50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</w:p>
    <w:p w:rsidR="00AD3AA1" w:rsidRPr="00991AA8" w:rsidRDefault="00AD3AA1" w:rsidP="00AD3AA1">
      <w:pPr>
        <w:spacing w:after="0" w:line="240" w:lineRule="auto"/>
        <w:jc w:val="both"/>
        <w:rPr>
          <w:rFonts w:asciiTheme="minorHAnsi" w:hAnsiTheme="minorHAnsi" w:cstheme="minorHAnsi"/>
          <w:b/>
          <w:sz w:val="24"/>
          <w:szCs w:val="24"/>
        </w:rPr>
      </w:pPr>
      <w:r w:rsidRPr="00991AA8">
        <w:rPr>
          <w:rFonts w:asciiTheme="minorHAnsi" w:hAnsiTheme="minorHAnsi" w:cstheme="minorHAnsi"/>
          <w:b/>
          <w:sz w:val="24"/>
          <w:szCs w:val="24"/>
        </w:rPr>
        <w:t>A térítési díj előzetes befizetése nélkül csak a sürgősségi, vagyis halaszthatatlanul szükséges ellátás végezhető el.</w:t>
      </w:r>
    </w:p>
    <w:p w:rsidR="005D18AE" w:rsidRPr="00991AA8" w:rsidRDefault="005D18AE" w:rsidP="00706D50">
      <w:pPr>
        <w:spacing w:after="0"/>
        <w:jc w:val="both"/>
        <w:rPr>
          <w:rFonts w:asciiTheme="minorHAnsi" w:hAnsiTheme="minorHAnsi" w:cstheme="minorHAnsi"/>
          <w:sz w:val="28"/>
          <w:szCs w:val="28"/>
        </w:rPr>
      </w:pPr>
    </w:p>
    <w:p w:rsidR="005D18AE" w:rsidRPr="00991AA8" w:rsidRDefault="005D18AE" w:rsidP="005D18AE">
      <w:pPr>
        <w:spacing w:after="0"/>
        <w:jc w:val="center"/>
        <w:rPr>
          <w:rFonts w:asciiTheme="minorHAnsi" w:hAnsiTheme="minorHAnsi" w:cstheme="minorHAnsi"/>
          <w:b/>
          <w:sz w:val="28"/>
          <w:szCs w:val="28"/>
        </w:rPr>
      </w:pPr>
      <w:r w:rsidRPr="00991AA8">
        <w:rPr>
          <w:rFonts w:asciiTheme="minorHAnsi" w:hAnsiTheme="minorHAnsi" w:cstheme="minorHAnsi"/>
          <w:b/>
          <w:sz w:val="28"/>
          <w:szCs w:val="28"/>
        </w:rPr>
        <w:t xml:space="preserve">III. </w:t>
      </w:r>
    </w:p>
    <w:p w:rsidR="005D18AE" w:rsidRPr="00991AA8" w:rsidRDefault="005D18AE" w:rsidP="005D18AE">
      <w:pPr>
        <w:spacing w:after="0"/>
        <w:jc w:val="center"/>
        <w:rPr>
          <w:rFonts w:asciiTheme="minorHAnsi" w:hAnsiTheme="minorHAnsi" w:cstheme="minorHAnsi"/>
          <w:b/>
          <w:sz w:val="28"/>
          <w:szCs w:val="28"/>
        </w:rPr>
      </w:pPr>
    </w:p>
    <w:p w:rsidR="005D18AE" w:rsidRPr="00991AA8" w:rsidRDefault="005D18AE" w:rsidP="005D18AE">
      <w:pPr>
        <w:spacing w:after="0"/>
        <w:jc w:val="center"/>
        <w:rPr>
          <w:rFonts w:asciiTheme="minorHAnsi" w:hAnsiTheme="minorHAnsi" w:cstheme="minorHAnsi"/>
          <w:b/>
          <w:sz w:val="28"/>
          <w:szCs w:val="28"/>
        </w:rPr>
      </w:pPr>
      <w:r w:rsidRPr="00991AA8">
        <w:rPr>
          <w:rFonts w:asciiTheme="minorHAnsi" w:hAnsiTheme="minorHAnsi" w:cstheme="minorHAnsi"/>
          <w:b/>
          <w:sz w:val="28"/>
          <w:szCs w:val="28"/>
        </w:rPr>
        <w:t>A térítési díjak általános szabályai</w:t>
      </w:r>
    </w:p>
    <w:p w:rsidR="005D18AE" w:rsidRPr="00991AA8" w:rsidRDefault="005D18AE" w:rsidP="005D18AE">
      <w:pPr>
        <w:spacing w:after="0"/>
        <w:jc w:val="center"/>
        <w:rPr>
          <w:rFonts w:asciiTheme="minorHAnsi" w:hAnsiTheme="minorHAnsi" w:cstheme="minorHAnsi"/>
          <w:sz w:val="24"/>
          <w:szCs w:val="24"/>
        </w:rPr>
      </w:pPr>
    </w:p>
    <w:p w:rsidR="009E4509" w:rsidRPr="00991AA8" w:rsidRDefault="009E4509" w:rsidP="005D18AE">
      <w:pPr>
        <w:pStyle w:val="Listaszerbekezds"/>
        <w:numPr>
          <w:ilvl w:val="0"/>
          <w:numId w:val="13"/>
        </w:numPr>
        <w:spacing w:after="0"/>
        <w:jc w:val="both"/>
        <w:rPr>
          <w:rFonts w:asciiTheme="minorHAnsi" w:hAnsiTheme="minorHAnsi" w:cstheme="minorHAnsi"/>
          <w:sz w:val="24"/>
          <w:szCs w:val="24"/>
          <w:u w:val="single"/>
        </w:rPr>
      </w:pPr>
      <w:r w:rsidRPr="00991AA8">
        <w:rPr>
          <w:rFonts w:asciiTheme="minorHAnsi" w:hAnsiTheme="minorHAnsi" w:cstheme="minorHAnsi"/>
          <w:sz w:val="24"/>
          <w:szCs w:val="24"/>
          <w:u w:val="single"/>
        </w:rPr>
        <w:t>A 284/1997</w:t>
      </w:r>
      <w:r w:rsidR="00397E2D" w:rsidRPr="00991AA8">
        <w:rPr>
          <w:rFonts w:asciiTheme="minorHAnsi" w:hAnsiTheme="minorHAnsi" w:cstheme="minorHAnsi"/>
          <w:sz w:val="24"/>
          <w:szCs w:val="24"/>
          <w:u w:val="single"/>
        </w:rPr>
        <w:t>. (XXII.23.) Korm. rendelet 1. §. (6):</w:t>
      </w:r>
    </w:p>
    <w:p w:rsidR="006638FE" w:rsidRPr="00991AA8" w:rsidRDefault="006638FE" w:rsidP="006638FE">
      <w:pPr>
        <w:pStyle w:val="Listaszerbekezds"/>
        <w:spacing w:after="0"/>
        <w:jc w:val="both"/>
        <w:rPr>
          <w:rFonts w:asciiTheme="minorHAnsi" w:hAnsiTheme="minorHAnsi" w:cstheme="minorHAnsi"/>
          <w:sz w:val="24"/>
          <w:szCs w:val="24"/>
          <w:u w:val="single"/>
        </w:rPr>
      </w:pPr>
    </w:p>
    <w:p w:rsidR="00397E2D" w:rsidRPr="00991AA8" w:rsidRDefault="00397E2D" w:rsidP="00397E2D">
      <w:pPr>
        <w:spacing w:after="0"/>
        <w:ind w:left="360"/>
        <w:jc w:val="both"/>
        <w:rPr>
          <w:rFonts w:asciiTheme="minorHAnsi" w:hAnsiTheme="minorHAnsi" w:cstheme="minorHAnsi"/>
          <w:i/>
          <w:sz w:val="24"/>
          <w:szCs w:val="24"/>
        </w:rPr>
      </w:pPr>
      <w:r w:rsidRPr="00991AA8">
        <w:rPr>
          <w:rFonts w:asciiTheme="minorHAnsi" w:hAnsiTheme="minorHAnsi" w:cstheme="minorHAnsi"/>
          <w:i/>
          <w:sz w:val="24"/>
          <w:szCs w:val="24"/>
        </w:rPr>
        <w:t>„Az állami és önkormányzati tulajdonban lév</w:t>
      </w:r>
      <w:r w:rsidRPr="00991AA8">
        <w:rPr>
          <w:rFonts w:asciiTheme="minorHAnsi" w:hAnsiTheme="minorHAnsi" w:cstheme="minorHAnsi" w:hint="eastAsia"/>
          <w:i/>
          <w:sz w:val="24"/>
          <w:szCs w:val="24"/>
        </w:rPr>
        <w:t>ő</w:t>
      </w:r>
      <w:r w:rsidRPr="00991AA8">
        <w:rPr>
          <w:rFonts w:asciiTheme="minorHAnsi" w:hAnsiTheme="minorHAnsi" w:cstheme="minorHAnsi"/>
          <w:i/>
          <w:sz w:val="24"/>
          <w:szCs w:val="24"/>
        </w:rPr>
        <w:t xml:space="preserve"> egészségügyi szolgáltató hatáskörében megállapítható térítési díjak megállapításának, nyilvánosságra hozatalának és befizetésének rendjét, valamint a szolgáltató által megállapított térítési díj mérséklésére, illetve elengedésére vonatkozó rendelkezéseket a szolgáltató - a fenntartó által jóváhagyott - szabályzatban állapítja meg. Egyéb egészségügyi szolgáltató esetén a térítési díj befizetésének rendjét a szolgáltató határozza meg.”</w:t>
      </w:r>
    </w:p>
    <w:p w:rsidR="00397E2D" w:rsidRPr="00991AA8" w:rsidRDefault="00397E2D" w:rsidP="00397E2D">
      <w:pPr>
        <w:spacing w:after="0"/>
        <w:ind w:left="360"/>
        <w:jc w:val="both"/>
        <w:rPr>
          <w:rFonts w:asciiTheme="minorHAnsi" w:hAnsiTheme="minorHAnsi" w:cstheme="minorHAnsi"/>
          <w:sz w:val="24"/>
          <w:szCs w:val="24"/>
        </w:rPr>
      </w:pPr>
    </w:p>
    <w:p w:rsidR="005D18AE" w:rsidRPr="00991AA8" w:rsidRDefault="005D18AE" w:rsidP="005D18AE">
      <w:pPr>
        <w:pStyle w:val="Listaszerbekezds"/>
        <w:numPr>
          <w:ilvl w:val="0"/>
          <w:numId w:val="13"/>
        </w:numPr>
        <w:spacing w:after="0"/>
        <w:jc w:val="both"/>
        <w:rPr>
          <w:rFonts w:asciiTheme="minorHAnsi" w:hAnsiTheme="minorHAnsi" w:cstheme="minorHAnsi"/>
          <w:sz w:val="24"/>
          <w:szCs w:val="24"/>
          <w:u w:val="single"/>
        </w:rPr>
      </w:pPr>
      <w:r w:rsidRPr="00991AA8">
        <w:rPr>
          <w:rFonts w:asciiTheme="minorHAnsi" w:hAnsiTheme="minorHAnsi" w:cstheme="minorHAnsi"/>
          <w:sz w:val="24"/>
          <w:szCs w:val="24"/>
          <w:u w:val="single"/>
        </w:rPr>
        <w:t>A térítési díj nyilvánosságra hozatalának módja:</w:t>
      </w:r>
    </w:p>
    <w:p w:rsidR="000D5F7B" w:rsidRPr="00991AA8" w:rsidRDefault="000D5F7B" w:rsidP="000D5F7B">
      <w:pPr>
        <w:spacing w:after="0"/>
        <w:ind w:left="360"/>
        <w:jc w:val="both"/>
        <w:rPr>
          <w:rFonts w:asciiTheme="minorHAnsi" w:hAnsiTheme="minorHAnsi" w:cstheme="minorHAnsi"/>
          <w:sz w:val="24"/>
          <w:szCs w:val="24"/>
        </w:rPr>
      </w:pPr>
    </w:p>
    <w:p w:rsidR="005D18AE" w:rsidRPr="00991AA8" w:rsidRDefault="005D18AE" w:rsidP="005D18AE">
      <w:pPr>
        <w:spacing w:after="0"/>
        <w:ind w:left="360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 xml:space="preserve"> A térítési díj ellenében igénybe vehető szolgáltatások térítési díját a betegek </w:t>
      </w:r>
      <w:r w:rsidR="00397E2D" w:rsidRPr="00991AA8">
        <w:rPr>
          <w:rFonts w:asciiTheme="minorHAnsi" w:hAnsiTheme="minorHAnsi" w:cstheme="minorHAnsi"/>
          <w:sz w:val="24"/>
          <w:szCs w:val="24"/>
        </w:rPr>
        <w:t>számára hozzáférhető módon, az intézmény</w:t>
      </w:r>
      <w:r w:rsidRPr="00991AA8">
        <w:rPr>
          <w:rFonts w:asciiTheme="minorHAnsi" w:hAnsiTheme="minorHAnsi" w:cstheme="minorHAnsi"/>
          <w:sz w:val="24"/>
          <w:szCs w:val="24"/>
        </w:rPr>
        <w:t xml:space="preserve"> honlapján nyilvánosságra hozzuk, illetve a szabályzat teljes példány</w:t>
      </w:r>
      <w:r w:rsidR="000D5F7B" w:rsidRPr="00991AA8">
        <w:rPr>
          <w:rFonts w:asciiTheme="minorHAnsi" w:hAnsiTheme="minorHAnsi" w:cstheme="minorHAnsi"/>
          <w:sz w:val="24"/>
          <w:szCs w:val="24"/>
        </w:rPr>
        <w:t>a</w:t>
      </w:r>
      <w:r w:rsidR="00397E2D" w:rsidRPr="00991AA8">
        <w:rPr>
          <w:rFonts w:asciiTheme="minorHAnsi" w:hAnsiTheme="minorHAnsi" w:cstheme="minorHAnsi"/>
          <w:sz w:val="24"/>
          <w:szCs w:val="24"/>
        </w:rPr>
        <w:t>i</w:t>
      </w:r>
      <w:r w:rsidR="000D5F7B" w:rsidRPr="00991AA8">
        <w:rPr>
          <w:rFonts w:asciiTheme="minorHAnsi" w:hAnsiTheme="minorHAnsi" w:cstheme="minorHAnsi"/>
          <w:sz w:val="24"/>
          <w:szCs w:val="24"/>
        </w:rPr>
        <w:t xml:space="preserve"> az Intézet recepcióján </w:t>
      </w:r>
      <w:r w:rsidR="004C42CB" w:rsidRPr="00991AA8">
        <w:rPr>
          <w:rFonts w:asciiTheme="minorHAnsi" w:hAnsiTheme="minorHAnsi" w:cstheme="minorHAnsi"/>
          <w:sz w:val="24"/>
          <w:szCs w:val="24"/>
        </w:rPr>
        <w:t>és rendelőiben</w:t>
      </w:r>
      <w:r w:rsidR="000D5F7B" w:rsidRPr="00991AA8">
        <w:rPr>
          <w:rFonts w:asciiTheme="minorHAnsi" w:hAnsiTheme="minorHAnsi" w:cstheme="minorHAnsi"/>
          <w:sz w:val="24"/>
          <w:szCs w:val="24"/>
        </w:rPr>
        <w:t xml:space="preserve"> megtalálhatóak.</w:t>
      </w:r>
    </w:p>
    <w:p w:rsidR="000D5F7B" w:rsidRPr="00991AA8" w:rsidRDefault="00397E2D" w:rsidP="005D18AE">
      <w:pPr>
        <w:spacing w:after="0"/>
        <w:ind w:left="360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>Amennyiben a beteg nem rendelkezik érvényes biztosított jogviszonnyal, a recepción a betegirányító felhívja a figyelmét a fizetési kötelezettségére.</w:t>
      </w:r>
    </w:p>
    <w:p w:rsidR="00397E2D" w:rsidRPr="00991AA8" w:rsidRDefault="00397E2D" w:rsidP="005D18AE">
      <w:pPr>
        <w:spacing w:after="0"/>
        <w:ind w:left="360"/>
        <w:jc w:val="both"/>
        <w:rPr>
          <w:rFonts w:asciiTheme="minorHAnsi" w:hAnsiTheme="minorHAnsi" w:cstheme="minorHAnsi"/>
          <w:sz w:val="24"/>
          <w:szCs w:val="24"/>
        </w:rPr>
      </w:pPr>
    </w:p>
    <w:p w:rsidR="000D5F7B" w:rsidRPr="00991AA8" w:rsidRDefault="000D5F7B" w:rsidP="004C42CB">
      <w:pPr>
        <w:spacing w:after="0"/>
        <w:ind w:left="360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 xml:space="preserve"> A</w:t>
      </w:r>
      <w:r w:rsidR="006638FE" w:rsidRPr="00991AA8">
        <w:rPr>
          <w:rFonts w:asciiTheme="minorHAnsi" w:hAnsiTheme="minorHAnsi" w:cstheme="minorHAnsi"/>
          <w:sz w:val="24"/>
          <w:szCs w:val="24"/>
        </w:rPr>
        <w:t xml:space="preserve"> szakrendelésen, a beteg panaszai alapján, </w:t>
      </w:r>
      <w:proofErr w:type="gramStart"/>
      <w:r w:rsidR="006638FE" w:rsidRPr="00991AA8">
        <w:rPr>
          <w:rFonts w:asciiTheme="minorHAnsi" w:hAnsiTheme="minorHAnsi" w:cstheme="minorHAnsi"/>
          <w:sz w:val="24"/>
          <w:szCs w:val="24"/>
        </w:rPr>
        <w:t xml:space="preserve">a </w:t>
      </w:r>
      <w:r w:rsidRPr="00991AA8">
        <w:rPr>
          <w:rFonts w:asciiTheme="minorHAnsi" w:hAnsiTheme="minorHAnsi" w:cstheme="minorHAnsi"/>
          <w:sz w:val="24"/>
          <w:szCs w:val="24"/>
        </w:rPr>
        <w:t xml:space="preserve"> vizsgálat</w:t>
      </w:r>
      <w:proofErr w:type="gramEnd"/>
      <w:r w:rsidRPr="00991AA8">
        <w:rPr>
          <w:rFonts w:asciiTheme="minorHAnsi" w:hAnsiTheme="minorHAnsi" w:cstheme="minorHAnsi"/>
          <w:sz w:val="24"/>
          <w:szCs w:val="24"/>
        </w:rPr>
        <w:t xml:space="preserve"> megkezdése előtt a beteget szóban is tájékoztatni kell az </w:t>
      </w:r>
      <w:proofErr w:type="spellStart"/>
      <w:r w:rsidRPr="00991AA8">
        <w:rPr>
          <w:rFonts w:asciiTheme="minorHAnsi" w:hAnsiTheme="minorHAnsi" w:cstheme="minorHAnsi"/>
          <w:sz w:val="24"/>
          <w:szCs w:val="24"/>
        </w:rPr>
        <w:t>elvégez</w:t>
      </w:r>
      <w:r w:rsidR="006638FE" w:rsidRPr="00991AA8">
        <w:rPr>
          <w:rFonts w:asciiTheme="minorHAnsi" w:hAnsiTheme="minorHAnsi" w:cstheme="minorHAnsi"/>
          <w:sz w:val="24"/>
          <w:szCs w:val="24"/>
        </w:rPr>
        <w:t>endő</w:t>
      </w:r>
      <w:proofErr w:type="spellEnd"/>
      <w:r w:rsidRPr="00991AA8">
        <w:rPr>
          <w:rFonts w:asciiTheme="minorHAnsi" w:hAnsiTheme="minorHAnsi" w:cstheme="minorHAnsi"/>
          <w:sz w:val="24"/>
          <w:szCs w:val="24"/>
        </w:rPr>
        <w:t xml:space="preserve"> vizsgálat</w:t>
      </w:r>
      <w:r w:rsidR="006638FE" w:rsidRPr="00991AA8">
        <w:rPr>
          <w:rFonts w:asciiTheme="minorHAnsi" w:hAnsiTheme="minorHAnsi" w:cstheme="minorHAnsi"/>
          <w:sz w:val="24"/>
          <w:szCs w:val="24"/>
        </w:rPr>
        <w:t>okról és annak</w:t>
      </w:r>
      <w:r w:rsidRPr="00991AA8">
        <w:rPr>
          <w:rFonts w:asciiTheme="minorHAnsi" w:hAnsiTheme="minorHAnsi" w:cstheme="minorHAnsi"/>
          <w:sz w:val="24"/>
          <w:szCs w:val="24"/>
        </w:rPr>
        <w:t xml:space="preserve"> díjáról.</w:t>
      </w:r>
    </w:p>
    <w:p w:rsidR="000D5F7B" w:rsidRPr="00991AA8" w:rsidRDefault="000D5F7B" w:rsidP="000D5F7B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</w:p>
    <w:p w:rsidR="000D5F7B" w:rsidRPr="00991AA8" w:rsidRDefault="000D5F7B" w:rsidP="000D5F7B">
      <w:pPr>
        <w:pStyle w:val="Listaszerbekezds"/>
        <w:numPr>
          <w:ilvl w:val="0"/>
          <w:numId w:val="13"/>
        </w:numPr>
        <w:spacing w:after="0"/>
        <w:jc w:val="both"/>
        <w:rPr>
          <w:rFonts w:asciiTheme="minorHAnsi" w:hAnsiTheme="minorHAnsi" w:cstheme="minorHAnsi"/>
          <w:sz w:val="24"/>
          <w:szCs w:val="24"/>
          <w:u w:val="single"/>
        </w:rPr>
      </w:pPr>
      <w:r w:rsidRPr="00991AA8">
        <w:rPr>
          <w:rFonts w:asciiTheme="minorHAnsi" w:hAnsiTheme="minorHAnsi" w:cstheme="minorHAnsi"/>
          <w:sz w:val="24"/>
          <w:szCs w:val="24"/>
          <w:u w:val="single"/>
        </w:rPr>
        <w:t xml:space="preserve"> A térítési díj megfizetésének és dokumentációjának rendje:</w:t>
      </w:r>
    </w:p>
    <w:p w:rsidR="006638FE" w:rsidRPr="00991AA8" w:rsidRDefault="006638FE" w:rsidP="009E1F44">
      <w:pPr>
        <w:spacing w:after="0"/>
        <w:ind w:left="360"/>
        <w:jc w:val="both"/>
        <w:rPr>
          <w:rFonts w:asciiTheme="minorHAnsi" w:hAnsiTheme="minorHAnsi" w:cstheme="minorHAnsi"/>
          <w:sz w:val="24"/>
          <w:szCs w:val="24"/>
          <w:u w:val="single"/>
        </w:rPr>
      </w:pPr>
    </w:p>
    <w:p w:rsidR="009E4509" w:rsidRPr="00991AA8" w:rsidRDefault="009E4509" w:rsidP="009E4509">
      <w:pPr>
        <w:spacing w:after="0"/>
        <w:ind w:left="360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>A szolgáltatás megkezdése előtt a beteg minden esetben előre köteles a teljes díjat befizetni az intézmény házipénztárába a pénztári nyitvatartási időben.</w:t>
      </w:r>
    </w:p>
    <w:p w:rsidR="009E4509" w:rsidRPr="00991AA8" w:rsidRDefault="009E4509" w:rsidP="009E4509">
      <w:pPr>
        <w:spacing w:after="0"/>
        <w:ind w:firstLine="360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 xml:space="preserve">A pénztár zárása utáni rendelési időben az adott szakrendelésen történik a hatályos térítési </w:t>
      </w:r>
    </w:p>
    <w:p w:rsidR="009E4509" w:rsidRPr="00991AA8" w:rsidRDefault="009E4509" w:rsidP="009E4509">
      <w:pPr>
        <w:spacing w:after="0"/>
        <w:ind w:firstLine="360"/>
        <w:jc w:val="both"/>
        <w:rPr>
          <w:rFonts w:asciiTheme="minorHAnsi" w:hAnsiTheme="minorHAnsi" w:cstheme="minorHAnsi"/>
          <w:sz w:val="24"/>
          <w:szCs w:val="24"/>
        </w:rPr>
      </w:pPr>
      <w:proofErr w:type="gramStart"/>
      <w:r w:rsidRPr="00991AA8">
        <w:rPr>
          <w:rFonts w:asciiTheme="minorHAnsi" w:hAnsiTheme="minorHAnsi" w:cstheme="minorHAnsi"/>
          <w:sz w:val="24"/>
          <w:szCs w:val="24"/>
        </w:rPr>
        <w:t>díj</w:t>
      </w:r>
      <w:proofErr w:type="gramEnd"/>
      <w:r w:rsidRPr="00991AA8">
        <w:rPr>
          <w:rFonts w:asciiTheme="minorHAnsi" w:hAnsiTheme="minorHAnsi" w:cstheme="minorHAnsi"/>
          <w:sz w:val="24"/>
          <w:szCs w:val="24"/>
        </w:rPr>
        <w:t xml:space="preserve"> beszedése. A szakrendelések csak a készpénzben teljesített befizetések beszedésére</w:t>
      </w:r>
    </w:p>
    <w:p w:rsidR="009E4509" w:rsidRPr="00991AA8" w:rsidRDefault="009E4509" w:rsidP="009E4509">
      <w:pPr>
        <w:spacing w:after="0"/>
        <w:ind w:firstLine="360"/>
        <w:jc w:val="both"/>
        <w:rPr>
          <w:rFonts w:asciiTheme="minorHAnsi" w:hAnsiTheme="minorHAnsi" w:cstheme="minorHAnsi"/>
          <w:sz w:val="24"/>
          <w:szCs w:val="24"/>
        </w:rPr>
      </w:pPr>
      <w:proofErr w:type="gramStart"/>
      <w:r w:rsidRPr="00991AA8">
        <w:rPr>
          <w:rFonts w:asciiTheme="minorHAnsi" w:hAnsiTheme="minorHAnsi" w:cstheme="minorHAnsi"/>
          <w:sz w:val="24"/>
          <w:szCs w:val="24"/>
        </w:rPr>
        <w:t>jogosultak</w:t>
      </w:r>
      <w:proofErr w:type="gramEnd"/>
      <w:r w:rsidRPr="00991AA8">
        <w:rPr>
          <w:rFonts w:asciiTheme="minorHAnsi" w:hAnsiTheme="minorHAnsi" w:cstheme="minorHAnsi"/>
          <w:sz w:val="24"/>
          <w:szCs w:val="24"/>
        </w:rPr>
        <w:t>. A megfizetett térítési díjról számlát kell kiállítani.</w:t>
      </w:r>
    </w:p>
    <w:p w:rsidR="009E4509" w:rsidRPr="00991AA8" w:rsidRDefault="009E4509" w:rsidP="009E1F44">
      <w:pPr>
        <w:spacing w:after="0"/>
        <w:ind w:left="360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lastRenderedPageBreak/>
        <w:t>Sürgős</w:t>
      </w:r>
      <w:r w:rsidR="009E1F44" w:rsidRPr="00991AA8">
        <w:rPr>
          <w:rFonts w:asciiTheme="minorHAnsi" w:hAnsiTheme="minorHAnsi" w:cstheme="minorHAnsi"/>
          <w:sz w:val="24"/>
          <w:szCs w:val="24"/>
        </w:rPr>
        <w:t xml:space="preserve"> szükség esetén a biztosítási jogviszony előzetes vizsgálata nélkül el kell látni a beteget. Ebben az esetben az ellátás befejezése után kell megkísérelni a díjak beszedését.</w:t>
      </w:r>
    </w:p>
    <w:p w:rsidR="009E1F44" w:rsidRPr="00991AA8" w:rsidRDefault="009E1F44" w:rsidP="009E1F44">
      <w:pPr>
        <w:spacing w:after="0"/>
        <w:ind w:left="360"/>
        <w:jc w:val="both"/>
        <w:rPr>
          <w:rFonts w:asciiTheme="minorHAnsi" w:hAnsiTheme="minorHAnsi" w:cstheme="minorHAnsi"/>
          <w:sz w:val="24"/>
          <w:szCs w:val="24"/>
        </w:rPr>
      </w:pPr>
    </w:p>
    <w:p w:rsidR="009E4509" w:rsidRPr="00991AA8" w:rsidRDefault="009E4509" w:rsidP="000D5F7B">
      <w:pPr>
        <w:pStyle w:val="Listaszerbekezds"/>
        <w:numPr>
          <w:ilvl w:val="0"/>
          <w:numId w:val="13"/>
        </w:numPr>
        <w:spacing w:after="0"/>
        <w:jc w:val="both"/>
        <w:rPr>
          <w:rFonts w:asciiTheme="minorHAnsi" w:hAnsiTheme="minorHAnsi" w:cstheme="minorHAnsi"/>
          <w:sz w:val="24"/>
          <w:szCs w:val="24"/>
          <w:u w:val="single"/>
        </w:rPr>
      </w:pPr>
      <w:r w:rsidRPr="00991AA8">
        <w:rPr>
          <w:rFonts w:asciiTheme="minorHAnsi" w:hAnsiTheme="minorHAnsi" w:cstheme="minorHAnsi"/>
          <w:sz w:val="24"/>
          <w:szCs w:val="24"/>
          <w:u w:val="single"/>
        </w:rPr>
        <w:t>A térítési díjak mérséklése és elengedése</w:t>
      </w:r>
    </w:p>
    <w:p w:rsidR="000D5F7B" w:rsidRPr="00991AA8" w:rsidRDefault="009E1F44" w:rsidP="009E1F44">
      <w:pPr>
        <w:spacing w:after="0"/>
        <w:ind w:left="360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 xml:space="preserve">A megállapított térítési díj visszafizetésére, vagy mérséklésére engedélyt az intézmény igazgatója adhat, a beteg által benyújtott írásbeli kérelem alapján. A kérelem benyújtására, az ellátást követő 7 napon belül kerülhet sor. </w:t>
      </w:r>
      <w:r w:rsidR="003962CF" w:rsidRPr="00991AA8">
        <w:rPr>
          <w:rFonts w:asciiTheme="minorHAnsi" w:hAnsiTheme="minorHAnsi" w:cstheme="minorHAnsi"/>
          <w:sz w:val="24"/>
          <w:szCs w:val="24"/>
        </w:rPr>
        <w:t>A kérelem elbírálása 10</w:t>
      </w:r>
      <w:r w:rsidRPr="00991AA8">
        <w:rPr>
          <w:rFonts w:asciiTheme="minorHAnsi" w:hAnsiTheme="minorHAnsi" w:cstheme="minorHAnsi"/>
          <w:sz w:val="24"/>
          <w:szCs w:val="24"/>
        </w:rPr>
        <w:t xml:space="preserve"> munkanapon belül megtörténik. A kérelemben indokolni kell a mérséklés vagy elengedés okát</w:t>
      </w:r>
      <w:r w:rsidR="006B01B2" w:rsidRPr="00991AA8">
        <w:rPr>
          <w:rFonts w:asciiTheme="minorHAnsi" w:hAnsiTheme="minorHAnsi" w:cstheme="minorHAnsi"/>
          <w:sz w:val="24"/>
          <w:szCs w:val="24"/>
        </w:rPr>
        <w:t>. A döntésről a beteget az intézmény igazgatója írásban tájékoztatja.</w:t>
      </w:r>
    </w:p>
    <w:p w:rsidR="005E0A34" w:rsidRPr="00991AA8" w:rsidRDefault="005E0A34" w:rsidP="003D1EEE">
      <w:pPr>
        <w:spacing w:after="0"/>
        <w:jc w:val="center"/>
        <w:rPr>
          <w:rFonts w:asciiTheme="minorHAnsi" w:hAnsiTheme="minorHAnsi" w:cstheme="minorHAnsi"/>
          <w:sz w:val="24"/>
          <w:szCs w:val="24"/>
        </w:rPr>
      </w:pPr>
    </w:p>
    <w:p w:rsidR="009E1F44" w:rsidRPr="00991AA8" w:rsidRDefault="009E1F44" w:rsidP="003D1EEE">
      <w:pPr>
        <w:spacing w:after="0"/>
        <w:jc w:val="center"/>
        <w:rPr>
          <w:rFonts w:asciiTheme="minorHAnsi" w:hAnsiTheme="minorHAnsi" w:cstheme="minorHAnsi"/>
          <w:sz w:val="24"/>
          <w:szCs w:val="24"/>
        </w:rPr>
      </w:pPr>
    </w:p>
    <w:p w:rsidR="0012090B" w:rsidRPr="00991AA8" w:rsidRDefault="0012090B" w:rsidP="003D1EEE">
      <w:pPr>
        <w:spacing w:after="0"/>
        <w:jc w:val="center"/>
        <w:rPr>
          <w:rFonts w:asciiTheme="minorHAnsi" w:hAnsiTheme="minorHAnsi" w:cstheme="minorHAnsi"/>
          <w:sz w:val="24"/>
          <w:szCs w:val="24"/>
        </w:rPr>
      </w:pPr>
    </w:p>
    <w:p w:rsidR="0012090B" w:rsidRPr="00991AA8" w:rsidRDefault="0012090B" w:rsidP="003D1EEE">
      <w:pPr>
        <w:spacing w:after="0"/>
        <w:jc w:val="center"/>
        <w:rPr>
          <w:rFonts w:asciiTheme="minorHAnsi" w:hAnsiTheme="minorHAnsi" w:cstheme="minorHAnsi"/>
          <w:sz w:val="24"/>
          <w:szCs w:val="24"/>
        </w:rPr>
      </w:pPr>
    </w:p>
    <w:p w:rsidR="0012090B" w:rsidRPr="00991AA8" w:rsidRDefault="0012090B" w:rsidP="003D1EEE">
      <w:pPr>
        <w:spacing w:after="0"/>
        <w:jc w:val="center"/>
        <w:rPr>
          <w:rFonts w:asciiTheme="minorHAnsi" w:hAnsiTheme="minorHAnsi" w:cstheme="minorHAnsi"/>
          <w:sz w:val="24"/>
          <w:szCs w:val="24"/>
        </w:rPr>
      </w:pPr>
    </w:p>
    <w:p w:rsidR="0012090B" w:rsidRPr="00991AA8" w:rsidRDefault="0012090B" w:rsidP="003D1EEE">
      <w:pPr>
        <w:spacing w:after="0"/>
        <w:jc w:val="center"/>
        <w:rPr>
          <w:rFonts w:asciiTheme="minorHAnsi" w:hAnsiTheme="minorHAnsi" w:cstheme="minorHAnsi"/>
          <w:sz w:val="24"/>
          <w:szCs w:val="24"/>
        </w:rPr>
      </w:pPr>
    </w:p>
    <w:p w:rsidR="0012090B" w:rsidRPr="00991AA8" w:rsidRDefault="0012090B" w:rsidP="003D1EEE">
      <w:pPr>
        <w:spacing w:after="0"/>
        <w:jc w:val="center"/>
        <w:rPr>
          <w:rFonts w:asciiTheme="minorHAnsi" w:hAnsiTheme="minorHAnsi" w:cstheme="minorHAnsi"/>
          <w:sz w:val="24"/>
          <w:szCs w:val="24"/>
        </w:rPr>
      </w:pPr>
    </w:p>
    <w:p w:rsidR="0012090B" w:rsidRPr="00991AA8" w:rsidRDefault="0012090B" w:rsidP="003D1EEE">
      <w:pPr>
        <w:spacing w:after="0"/>
        <w:jc w:val="center"/>
        <w:rPr>
          <w:rFonts w:asciiTheme="minorHAnsi" w:hAnsiTheme="minorHAnsi" w:cstheme="minorHAnsi"/>
          <w:sz w:val="24"/>
          <w:szCs w:val="24"/>
        </w:rPr>
      </w:pPr>
    </w:p>
    <w:p w:rsidR="0012090B" w:rsidRPr="00991AA8" w:rsidRDefault="0012090B" w:rsidP="003D1EEE">
      <w:pPr>
        <w:spacing w:after="0"/>
        <w:jc w:val="center"/>
        <w:rPr>
          <w:rFonts w:asciiTheme="minorHAnsi" w:hAnsiTheme="minorHAnsi" w:cstheme="minorHAnsi"/>
          <w:sz w:val="24"/>
          <w:szCs w:val="24"/>
        </w:rPr>
      </w:pPr>
    </w:p>
    <w:p w:rsidR="0012090B" w:rsidRPr="00991AA8" w:rsidRDefault="0012090B" w:rsidP="003D1EEE">
      <w:pPr>
        <w:spacing w:after="0"/>
        <w:jc w:val="center"/>
        <w:rPr>
          <w:rFonts w:asciiTheme="minorHAnsi" w:hAnsiTheme="minorHAnsi" w:cstheme="minorHAnsi"/>
          <w:sz w:val="24"/>
          <w:szCs w:val="24"/>
        </w:rPr>
      </w:pPr>
    </w:p>
    <w:p w:rsidR="0012090B" w:rsidRPr="00991AA8" w:rsidRDefault="0012090B" w:rsidP="003D1EEE">
      <w:pPr>
        <w:spacing w:after="0"/>
        <w:jc w:val="center"/>
        <w:rPr>
          <w:rFonts w:asciiTheme="minorHAnsi" w:hAnsiTheme="minorHAnsi" w:cstheme="minorHAnsi"/>
          <w:sz w:val="24"/>
          <w:szCs w:val="24"/>
        </w:rPr>
      </w:pPr>
    </w:p>
    <w:p w:rsidR="0012090B" w:rsidRPr="00991AA8" w:rsidRDefault="0012090B" w:rsidP="003D1EEE">
      <w:pPr>
        <w:spacing w:after="0"/>
        <w:jc w:val="center"/>
        <w:rPr>
          <w:rFonts w:asciiTheme="minorHAnsi" w:hAnsiTheme="minorHAnsi" w:cstheme="minorHAnsi"/>
          <w:sz w:val="24"/>
          <w:szCs w:val="24"/>
        </w:rPr>
      </w:pPr>
    </w:p>
    <w:p w:rsidR="0012090B" w:rsidRPr="00991AA8" w:rsidRDefault="0012090B" w:rsidP="003D1EEE">
      <w:pPr>
        <w:spacing w:after="0"/>
        <w:jc w:val="center"/>
        <w:rPr>
          <w:rFonts w:asciiTheme="minorHAnsi" w:hAnsiTheme="minorHAnsi" w:cstheme="minorHAnsi"/>
          <w:sz w:val="24"/>
          <w:szCs w:val="24"/>
        </w:rPr>
      </w:pPr>
    </w:p>
    <w:p w:rsidR="0012090B" w:rsidRPr="00991AA8" w:rsidRDefault="0012090B" w:rsidP="003D1EEE">
      <w:pPr>
        <w:spacing w:after="0"/>
        <w:jc w:val="center"/>
        <w:rPr>
          <w:rFonts w:asciiTheme="minorHAnsi" w:hAnsiTheme="minorHAnsi" w:cstheme="minorHAnsi"/>
          <w:sz w:val="24"/>
          <w:szCs w:val="24"/>
        </w:rPr>
      </w:pPr>
    </w:p>
    <w:p w:rsidR="0012090B" w:rsidRPr="00991AA8" w:rsidRDefault="0012090B" w:rsidP="003D1EEE">
      <w:pPr>
        <w:spacing w:after="0"/>
        <w:jc w:val="center"/>
        <w:rPr>
          <w:rFonts w:asciiTheme="minorHAnsi" w:hAnsiTheme="minorHAnsi" w:cstheme="minorHAnsi"/>
          <w:sz w:val="24"/>
          <w:szCs w:val="24"/>
        </w:rPr>
      </w:pPr>
    </w:p>
    <w:p w:rsidR="0012090B" w:rsidRPr="00991AA8" w:rsidRDefault="0012090B" w:rsidP="003D1EEE">
      <w:pPr>
        <w:spacing w:after="0"/>
        <w:jc w:val="center"/>
        <w:rPr>
          <w:rFonts w:asciiTheme="minorHAnsi" w:hAnsiTheme="minorHAnsi" w:cstheme="minorHAnsi"/>
          <w:sz w:val="24"/>
          <w:szCs w:val="24"/>
        </w:rPr>
      </w:pPr>
    </w:p>
    <w:p w:rsidR="0012090B" w:rsidRPr="00991AA8" w:rsidRDefault="0012090B" w:rsidP="003D1EEE">
      <w:pPr>
        <w:spacing w:after="0"/>
        <w:jc w:val="center"/>
        <w:rPr>
          <w:rFonts w:asciiTheme="minorHAnsi" w:hAnsiTheme="minorHAnsi" w:cstheme="minorHAnsi"/>
          <w:sz w:val="24"/>
          <w:szCs w:val="24"/>
        </w:rPr>
      </w:pPr>
    </w:p>
    <w:p w:rsidR="0012090B" w:rsidRPr="00991AA8" w:rsidRDefault="0012090B" w:rsidP="003D1EEE">
      <w:pPr>
        <w:spacing w:after="0"/>
        <w:jc w:val="center"/>
        <w:rPr>
          <w:rFonts w:asciiTheme="minorHAnsi" w:hAnsiTheme="minorHAnsi" w:cstheme="minorHAnsi"/>
          <w:sz w:val="24"/>
          <w:szCs w:val="24"/>
        </w:rPr>
      </w:pPr>
    </w:p>
    <w:p w:rsidR="0012090B" w:rsidRPr="00991AA8" w:rsidRDefault="0012090B" w:rsidP="003D1EEE">
      <w:pPr>
        <w:spacing w:after="0"/>
        <w:jc w:val="center"/>
        <w:rPr>
          <w:rFonts w:asciiTheme="minorHAnsi" w:hAnsiTheme="minorHAnsi" w:cstheme="minorHAnsi"/>
          <w:sz w:val="24"/>
          <w:szCs w:val="24"/>
        </w:rPr>
      </w:pPr>
    </w:p>
    <w:p w:rsidR="0012090B" w:rsidRPr="00991AA8" w:rsidRDefault="0012090B" w:rsidP="003D1EEE">
      <w:pPr>
        <w:spacing w:after="0"/>
        <w:jc w:val="center"/>
        <w:rPr>
          <w:rFonts w:asciiTheme="minorHAnsi" w:hAnsiTheme="minorHAnsi" w:cstheme="minorHAnsi"/>
          <w:sz w:val="24"/>
          <w:szCs w:val="24"/>
        </w:rPr>
      </w:pPr>
    </w:p>
    <w:p w:rsidR="0012090B" w:rsidRPr="00991AA8" w:rsidRDefault="0012090B" w:rsidP="003D1EEE">
      <w:pPr>
        <w:spacing w:after="0"/>
        <w:jc w:val="center"/>
        <w:rPr>
          <w:rFonts w:asciiTheme="minorHAnsi" w:hAnsiTheme="minorHAnsi" w:cstheme="minorHAnsi"/>
          <w:sz w:val="24"/>
          <w:szCs w:val="24"/>
        </w:rPr>
      </w:pPr>
    </w:p>
    <w:p w:rsidR="0012090B" w:rsidRPr="00991AA8" w:rsidRDefault="0012090B" w:rsidP="003D1EEE">
      <w:pPr>
        <w:spacing w:after="0"/>
        <w:jc w:val="center"/>
        <w:rPr>
          <w:rFonts w:asciiTheme="minorHAnsi" w:hAnsiTheme="minorHAnsi" w:cstheme="minorHAnsi"/>
          <w:sz w:val="24"/>
          <w:szCs w:val="24"/>
        </w:rPr>
      </w:pPr>
    </w:p>
    <w:p w:rsidR="0012090B" w:rsidRPr="00991AA8" w:rsidRDefault="0012090B" w:rsidP="003D1EEE">
      <w:pPr>
        <w:spacing w:after="0"/>
        <w:jc w:val="center"/>
        <w:rPr>
          <w:rFonts w:asciiTheme="minorHAnsi" w:hAnsiTheme="minorHAnsi" w:cstheme="minorHAnsi"/>
          <w:sz w:val="24"/>
          <w:szCs w:val="24"/>
        </w:rPr>
      </w:pPr>
    </w:p>
    <w:p w:rsidR="0012090B" w:rsidRPr="00991AA8" w:rsidRDefault="0012090B" w:rsidP="003D1EEE">
      <w:pPr>
        <w:spacing w:after="0"/>
        <w:jc w:val="center"/>
        <w:rPr>
          <w:rFonts w:asciiTheme="minorHAnsi" w:hAnsiTheme="minorHAnsi" w:cstheme="minorHAnsi"/>
          <w:sz w:val="24"/>
          <w:szCs w:val="24"/>
        </w:rPr>
      </w:pPr>
    </w:p>
    <w:p w:rsidR="0012090B" w:rsidRPr="00991AA8" w:rsidRDefault="0012090B" w:rsidP="003D1EEE">
      <w:pPr>
        <w:spacing w:after="0"/>
        <w:jc w:val="center"/>
        <w:rPr>
          <w:rFonts w:asciiTheme="minorHAnsi" w:hAnsiTheme="minorHAnsi" w:cstheme="minorHAnsi"/>
          <w:sz w:val="24"/>
          <w:szCs w:val="24"/>
        </w:rPr>
      </w:pPr>
    </w:p>
    <w:p w:rsidR="0012090B" w:rsidRPr="00991AA8" w:rsidRDefault="0012090B" w:rsidP="003D1EEE">
      <w:pPr>
        <w:spacing w:after="0"/>
        <w:jc w:val="center"/>
        <w:rPr>
          <w:rFonts w:asciiTheme="minorHAnsi" w:hAnsiTheme="minorHAnsi" w:cstheme="minorHAnsi"/>
          <w:sz w:val="24"/>
          <w:szCs w:val="24"/>
        </w:rPr>
      </w:pPr>
    </w:p>
    <w:p w:rsidR="0012090B" w:rsidRPr="00991AA8" w:rsidRDefault="0012090B" w:rsidP="003D1EEE">
      <w:pPr>
        <w:spacing w:after="0"/>
        <w:jc w:val="center"/>
        <w:rPr>
          <w:rFonts w:asciiTheme="minorHAnsi" w:hAnsiTheme="minorHAnsi" w:cstheme="minorHAnsi"/>
          <w:sz w:val="24"/>
          <w:szCs w:val="24"/>
        </w:rPr>
      </w:pPr>
    </w:p>
    <w:p w:rsidR="0012090B" w:rsidRPr="00991AA8" w:rsidRDefault="0012090B" w:rsidP="003D1EEE">
      <w:pPr>
        <w:spacing w:after="0"/>
        <w:jc w:val="center"/>
        <w:rPr>
          <w:rFonts w:asciiTheme="minorHAnsi" w:hAnsiTheme="minorHAnsi" w:cstheme="minorHAnsi"/>
          <w:sz w:val="24"/>
          <w:szCs w:val="24"/>
        </w:rPr>
      </w:pPr>
    </w:p>
    <w:p w:rsidR="0012090B" w:rsidRPr="00991AA8" w:rsidRDefault="0012090B" w:rsidP="003D1EEE">
      <w:pPr>
        <w:spacing w:after="0"/>
        <w:jc w:val="center"/>
        <w:rPr>
          <w:rFonts w:asciiTheme="minorHAnsi" w:hAnsiTheme="minorHAnsi" w:cstheme="minorHAnsi"/>
          <w:sz w:val="24"/>
          <w:szCs w:val="24"/>
        </w:rPr>
      </w:pPr>
    </w:p>
    <w:p w:rsidR="0012090B" w:rsidRPr="00991AA8" w:rsidRDefault="0012090B" w:rsidP="003D1EEE">
      <w:pPr>
        <w:spacing w:after="0"/>
        <w:jc w:val="center"/>
        <w:rPr>
          <w:rFonts w:asciiTheme="minorHAnsi" w:hAnsiTheme="minorHAnsi" w:cstheme="minorHAnsi"/>
          <w:sz w:val="24"/>
          <w:szCs w:val="24"/>
        </w:rPr>
      </w:pPr>
    </w:p>
    <w:p w:rsidR="0012090B" w:rsidRPr="00991AA8" w:rsidRDefault="0012090B" w:rsidP="003D1EEE">
      <w:pPr>
        <w:spacing w:after="0"/>
        <w:jc w:val="center"/>
        <w:rPr>
          <w:rFonts w:asciiTheme="minorHAnsi" w:hAnsiTheme="minorHAnsi" w:cstheme="minorHAnsi"/>
          <w:sz w:val="24"/>
          <w:szCs w:val="24"/>
        </w:rPr>
      </w:pPr>
    </w:p>
    <w:p w:rsidR="0012090B" w:rsidRPr="00991AA8" w:rsidRDefault="0012090B" w:rsidP="003D1EEE">
      <w:pPr>
        <w:spacing w:after="0"/>
        <w:jc w:val="center"/>
        <w:rPr>
          <w:rFonts w:asciiTheme="minorHAnsi" w:hAnsiTheme="minorHAnsi" w:cstheme="minorHAnsi"/>
          <w:sz w:val="24"/>
          <w:szCs w:val="24"/>
        </w:rPr>
      </w:pPr>
    </w:p>
    <w:p w:rsidR="0012090B" w:rsidRPr="00991AA8" w:rsidRDefault="0012090B" w:rsidP="003D1EEE">
      <w:pPr>
        <w:spacing w:after="0"/>
        <w:jc w:val="center"/>
        <w:rPr>
          <w:rFonts w:asciiTheme="minorHAnsi" w:hAnsiTheme="minorHAnsi" w:cstheme="minorHAnsi"/>
          <w:sz w:val="24"/>
          <w:szCs w:val="24"/>
        </w:rPr>
      </w:pPr>
    </w:p>
    <w:p w:rsidR="0012090B" w:rsidRPr="00991AA8" w:rsidRDefault="0012090B" w:rsidP="003D1EEE">
      <w:pPr>
        <w:spacing w:after="0"/>
        <w:jc w:val="center"/>
        <w:rPr>
          <w:rFonts w:asciiTheme="minorHAnsi" w:hAnsiTheme="minorHAnsi" w:cstheme="minorHAnsi"/>
          <w:sz w:val="24"/>
          <w:szCs w:val="24"/>
        </w:rPr>
      </w:pPr>
    </w:p>
    <w:p w:rsidR="00142A72" w:rsidRPr="00991AA8" w:rsidRDefault="00142A72" w:rsidP="003D1EEE">
      <w:pPr>
        <w:spacing w:after="0"/>
        <w:jc w:val="center"/>
        <w:rPr>
          <w:rFonts w:asciiTheme="minorHAnsi" w:hAnsiTheme="minorHAnsi" w:cstheme="minorHAnsi"/>
          <w:sz w:val="24"/>
          <w:szCs w:val="24"/>
        </w:rPr>
      </w:pPr>
    </w:p>
    <w:p w:rsidR="009E4509" w:rsidRPr="00991AA8" w:rsidRDefault="009E4509" w:rsidP="00876AB3">
      <w:pPr>
        <w:pStyle w:val="Listaszerbekezds"/>
        <w:numPr>
          <w:ilvl w:val="0"/>
          <w:numId w:val="16"/>
        </w:numPr>
        <w:spacing w:after="0"/>
        <w:jc w:val="right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>sz. melléklet</w:t>
      </w:r>
    </w:p>
    <w:p w:rsidR="00876AB3" w:rsidRPr="00991AA8" w:rsidRDefault="00876AB3" w:rsidP="00876AB3">
      <w:pPr>
        <w:pStyle w:val="Listaszerbekezds"/>
        <w:spacing w:after="0"/>
        <w:jc w:val="center"/>
        <w:rPr>
          <w:rFonts w:asciiTheme="minorHAnsi" w:hAnsiTheme="minorHAnsi" w:cstheme="minorHAnsi"/>
          <w:sz w:val="24"/>
          <w:szCs w:val="24"/>
        </w:rPr>
      </w:pPr>
    </w:p>
    <w:p w:rsidR="00EC1B95" w:rsidRPr="00991AA8" w:rsidRDefault="00876AB3" w:rsidP="00876AB3">
      <w:pPr>
        <w:spacing w:after="0"/>
        <w:jc w:val="center"/>
        <w:rPr>
          <w:rFonts w:asciiTheme="minorHAnsi" w:hAnsiTheme="minorHAnsi" w:cstheme="minorHAnsi"/>
          <w:b/>
          <w:sz w:val="24"/>
          <w:szCs w:val="24"/>
        </w:rPr>
      </w:pPr>
      <w:r w:rsidRPr="00991AA8">
        <w:rPr>
          <w:rFonts w:asciiTheme="minorHAnsi" w:hAnsiTheme="minorHAnsi" w:cstheme="minorHAnsi"/>
          <w:b/>
          <w:sz w:val="24"/>
          <w:szCs w:val="24"/>
        </w:rPr>
        <w:t>Sürgős szükség körébe tartozó, életet veszélyeztető állapotok és betegségek</w:t>
      </w:r>
      <w:r w:rsidR="00EC1B95" w:rsidRPr="00991AA8">
        <w:rPr>
          <w:rFonts w:asciiTheme="minorHAnsi" w:hAnsiTheme="minorHAnsi" w:cstheme="minorHAnsi"/>
          <w:b/>
          <w:sz w:val="24"/>
          <w:szCs w:val="24"/>
        </w:rPr>
        <w:t xml:space="preserve"> </w:t>
      </w:r>
    </w:p>
    <w:p w:rsidR="00142A72" w:rsidRPr="00991AA8" w:rsidRDefault="00EC1B95" w:rsidP="00876AB3">
      <w:pPr>
        <w:spacing w:after="0"/>
        <w:jc w:val="center"/>
        <w:rPr>
          <w:rFonts w:asciiTheme="minorHAnsi" w:hAnsiTheme="minorHAnsi" w:cstheme="minorHAnsi"/>
          <w:b/>
          <w:sz w:val="24"/>
          <w:szCs w:val="24"/>
        </w:rPr>
      </w:pPr>
      <w:r w:rsidRPr="00991AA8">
        <w:rPr>
          <w:rFonts w:asciiTheme="minorHAnsi" w:hAnsiTheme="minorHAnsi" w:cstheme="minorHAnsi"/>
          <w:b/>
          <w:sz w:val="24"/>
          <w:szCs w:val="24"/>
        </w:rPr>
        <w:t>(az 52/2006. (XII. 28.) EüM rendeletmelléklete szerint)</w:t>
      </w:r>
    </w:p>
    <w:p w:rsidR="00EC1B95" w:rsidRPr="00991AA8" w:rsidRDefault="00EC1B95" w:rsidP="00876AB3">
      <w:pPr>
        <w:spacing w:after="0"/>
        <w:jc w:val="center"/>
        <w:rPr>
          <w:rFonts w:asciiTheme="minorHAnsi" w:hAnsiTheme="minorHAnsi" w:cstheme="minorHAnsi"/>
          <w:b/>
          <w:sz w:val="24"/>
          <w:szCs w:val="24"/>
        </w:rPr>
      </w:pP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>1. Életet veszélyeztető, vagy maradandó egészségkárosodás veszélyével járó (külső vagy belső) vérzés</w:t>
      </w: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 xml:space="preserve">2. Átmeneti keringés- és/vagy légzésleállással járó állapotok (Pl. </w:t>
      </w:r>
      <w:proofErr w:type="spellStart"/>
      <w:r w:rsidRPr="00991AA8">
        <w:rPr>
          <w:rFonts w:asciiTheme="minorHAnsi" w:hAnsiTheme="minorHAnsi" w:cstheme="minorHAnsi"/>
          <w:sz w:val="24"/>
          <w:szCs w:val="24"/>
        </w:rPr>
        <w:t>embolia</w:t>
      </w:r>
      <w:proofErr w:type="spellEnd"/>
      <w:r w:rsidRPr="00991AA8">
        <w:rPr>
          <w:rFonts w:asciiTheme="minorHAnsi" w:hAnsiTheme="minorHAnsi" w:cstheme="minorHAnsi"/>
          <w:sz w:val="24"/>
          <w:szCs w:val="24"/>
        </w:rPr>
        <w:t xml:space="preserve">, </w:t>
      </w:r>
      <w:r w:rsidR="0053126E" w:rsidRPr="00991AA8">
        <w:rPr>
          <w:rFonts w:asciiTheme="minorHAnsi" w:hAnsiTheme="minorHAnsi" w:cstheme="minorHAnsi"/>
          <w:sz w:val="24"/>
          <w:szCs w:val="24"/>
        </w:rPr>
        <w:t>Adams-</w:t>
      </w:r>
      <w:proofErr w:type="spellStart"/>
      <w:r w:rsidR="0053126E" w:rsidRPr="00991AA8">
        <w:rPr>
          <w:rFonts w:asciiTheme="minorHAnsi" w:hAnsiTheme="minorHAnsi" w:cstheme="minorHAnsi"/>
          <w:sz w:val="24"/>
          <w:szCs w:val="24"/>
        </w:rPr>
        <w:t>Stokes</w:t>
      </w:r>
      <w:proofErr w:type="spellEnd"/>
      <w:r w:rsidR="0053126E" w:rsidRPr="00991AA8">
        <w:rPr>
          <w:rFonts w:asciiTheme="minorHAnsi" w:hAnsiTheme="minorHAnsi" w:cstheme="minorHAnsi"/>
          <w:sz w:val="24"/>
          <w:szCs w:val="24"/>
        </w:rPr>
        <w:t>-</w:t>
      </w:r>
      <w:proofErr w:type="spellStart"/>
      <w:r w:rsidR="0053126E" w:rsidRPr="00991AA8">
        <w:rPr>
          <w:rFonts w:asciiTheme="minorHAnsi" w:hAnsiTheme="minorHAnsi" w:cstheme="minorHAnsi"/>
          <w:sz w:val="24"/>
          <w:szCs w:val="24"/>
        </w:rPr>
        <w:t>Morgagni</w:t>
      </w:r>
      <w:proofErr w:type="spellEnd"/>
      <w:r w:rsidR="0053126E" w:rsidRPr="00991AA8">
        <w:rPr>
          <w:rFonts w:asciiTheme="minorHAnsi" w:hAnsiTheme="minorHAnsi" w:cstheme="minorHAnsi"/>
          <w:sz w:val="24"/>
          <w:szCs w:val="24"/>
        </w:rPr>
        <w:t xml:space="preserve"> </w:t>
      </w:r>
      <w:proofErr w:type="gramStart"/>
      <w:r w:rsidR="0053126E" w:rsidRPr="00991AA8">
        <w:rPr>
          <w:rFonts w:asciiTheme="minorHAnsi" w:hAnsiTheme="minorHAnsi" w:cstheme="minorHAnsi"/>
          <w:sz w:val="24"/>
          <w:szCs w:val="24"/>
        </w:rPr>
        <w:t>szindróma</w:t>
      </w:r>
      <w:proofErr w:type="gramEnd"/>
      <w:r w:rsidRPr="00991AA8">
        <w:rPr>
          <w:rFonts w:asciiTheme="minorHAnsi" w:hAnsiTheme="minorHAnsi" w:cstheme="minorHAnsi"/>
          <w:sz w:val="24"/>
          <w:szCs w:val="24"/>
        </w:rPr>
        <w:t xml:space="preserve">, </w:t>
      </w:r>
      <w:proofErr w:type="spellStart"/>
      <w:r w:rsidRPr="00991AA8">
        <w:rPr>
          <w:rFonts w:asciiTheme="minorHAnsi" w:hAnsiTheme="minorHAnsi" w:cstheme="minorHAnsi"/>
          <w:sz w:val="24"/>
          <w:szCs w:val="24"/>
        </w:rPr>
        <w:t>syncope</w:t>
      </w:r>
      <w:proofErr w:type="spellEnd"/>
      <w:r w:rsidRPr="00991AA8">
        <w:rPr>
          <w:rFonts w:asciiTheme="minorHAnsi" w:hAnsiTheme="minorHAnsi" w:cstheme="minorHAnsi"/>
          <w:sz w:val="24"/>
          <w:szCs w:val="24"/>
        </w:rPr>
        <w:t>, fulladások, életet veszélyeztető ritmuszavarok, klinikai halál állapota)</w:t>
      </w: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>3. Életveszélyes endokrin- és anyagcsere állapotok, a folyadék- és ion- háztartás életveszélyes zavarai</w:t>
      </w: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 xml:space="preserve">4. Központi idegrendszeri </w:t>
      </w:r>
      <w:proofErr w:type="gramStart"/>
      <w:r w:rsidRPr="00991AA8">
        <w:rPr>
          <w:rFonts w:asciiTheme="minorHAnsi" w:hAnsiTheme="minorHAnsi" w:cstheme="minorHAnsi"/>
          <w:sz w:val="24"/>
          <w:szCs w:val="24"/>
        </w:rPr>
        <w:t>kompresszió</w:t>
      </w:r>
      <w:proofErr w:type="gramEnd"/>
      <w:r w:rsidRPr="00991AA8">
        <w:rPr>
          <w:rFonts w:asciiTheme="minorHAnsi" w:hAnsiTheme="minorHAnsi" w:cstheme="minorHAnsi"/>
          <w:sz w:val="24"/>
          <w:szCs w:val="24"/>
        </w:rPr>
        <w:t xml:space="preserve"> veszélyével járó kórképek (Pl. agyödéma, fejfájás, szédülés, tumor, gyulladás, fejlődési rendellenesség, trauma)</w:t>
      </w: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>5. Eszméletlen állapotok</w:t>
      </w: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 xml:space="preserve">6. Status </w:t>
      </w:r>
      <w:proofErr w:type="spellStart"/>
      <w:r w:rsidRPr="00991AA8">
        <w:rPr>
          <w:rFonts w:asciiTheme="minorHAnsi" w:hAnsiTheme="minorHAnsi" w:cstheme="minorHAnsi"/>
          <w:sz w:val="24"/>
          <w:szCs w:val="24"/>
        </w:rPr>
        <w:t>epilepticus</w:t>
      </w:r>
      <w:proofErr w:type="spellEnd"/>
      <w:r w:rsidRPr="00991AA8">
        <w:rPr>
          <w:rFonts w:asciiTheme="minorHAnsi" w:hAnsiTheme="minorHAnsi" w:cstheme="minorHAnsi"/>
          <w:sz w:val="24"/>
          <w:szCs w:val="24"/>
        </w:rPr>
        <w:t xml:space="preserve"> és tüneti görcsrohamok</w:t>
      </w: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>7. Hirtelen fellépő látászavar, látásvesztés, „vörös szem”, szemsérülés</w:t>
      </w: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>8. Szepszis</w:t>
      </w: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 xml:space="preserve">9. Magas halálozású, vagy súlyos szövődmények kialakulásának veszélyével járó hirtelen fellépő, vagy </w:t>
      </w:r>
      <w:proofErr w:type="spellStart"/>
      <w:r w:rsidRPr="00991AA8">
        <w:rPr>
          <w:rFonts w:asciiTheme="minorHAnsi" w:hAnsiTheme="minorHAnsi" w:cstheme="minorHAnsi"/>
          <w:sz w:val="24"/>
          <w:szCs w:val="24"/>
        </w:rPr>
        <w:t>progrediáló</w:t>
      </w:r>
      <w:proofErr w:type="spellEnd"/>
      <w:r w:rsidRPr="00991AA8">
        <w:rPr>
          <w:rFonts w:asciiTheme="minorHAnsi" w:hAnsiTheme="minorHAnsi" w:cstheme="minorHAnsi"/>
          <w:sz w:val="24"/>
          <w:szCs w:val="24"/>
        </w:rPr>
        <w:t>, nem-sebészeti betegségek és érkatasztrófák ellátása</w:t>
      </w: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 xml:space="preserve">10. Szülés, koraszülés, lepényleválás, súlyos terhességi </w:t>
      </w:r>
      <w:proofErr w:type="spellStart"/>
      <w:r w:rsidRPr="00991AA8">
        <w:rPr>
          <w:rFonts w:asciiTheme="minorHAnsi" w:hAnsiTheme="minorHAnsi" w:cstheme="minorHAnsi"/>
          <w:sz w:val="24"/>
          <w:szCs w:val="24"/>
        </w:rPr>
        <w:t>toxémia</w:t>
      </w:r>
      <w:proofErr w:type="spellEnd"/>
      <w:r w:rsidRPr="00991AA8">
        <w:rPr>
          <w:rFonts w:asciiTheme="minorHAnsi" w:hAnsiTheme="minorHAnsi" w:cstheme="minorHAnsi"/>
          <w:sz w:val="24"/>
          <w:szCs w:val="24"/>
        </w:rPr>
        <w:t xml:space="preserve">, </w:t>
      </w:r>
      <w:proofErr w:type="spellStart"/>
      <w:r w:rsidRPr="00991AA8">
        <w:rPr>
          <w:rFonts w:asciiTheme="minorHAnsi" w:hAnsiTheme="minorHAnsi" w:cstheme="minorHAnsi"/>
          <w:sz w:val="24"/>
          <w:szCs w:val="24"/>
        </w:rPr>
        <w:t>eclampsia</w:t>
      </w:r>
      <w:proofErr w:type="spellEnd"/>
      <w:r w:rsidRPr="00991AA8">
        <w:rPr>
          <w:rFonts w:asciiTheme="minorHAnsi" w:hAnsiTheme="minorHAnsi" w:cstheme="minorHAnsi"/>
          <w:sz w:val="24"/>
          <w:szCs w:val="24"/>
        </w:rPr>
        <w:t xml:space="preserve"> újszülött ellátása, </w:t>
      </w:r>
      <w:proofErr w:type="gramStart"/>
      <w:r w:rsidRPr="00991AA8">
        <w:rPr>
          <w:rFonts w:asciiTheme="minorHAnsi" w:hAnsiTheme="minorHAnsi" w:cstheme="minorHAnsi"/>
          <w:sz w:val="24"/>
          <w:szCs w:val="24"/>
        </w:rPr>
        <w:t>akut</w:t>
      </w:r>
      <w:proofErr w:type="gramEnd"/>
      <w:r w:rsidRPr="00991AA8">
        <w:rPr>
          <w:rFonts w:asciiTheme="minorHAnsi" w:hAnsiTheme="minorHAnsi" w:cstheme="minorHAnsi"/>
          <w:sz w:val="24"/>
          <w:szCs w:val="24"/>
        </w:rPr>
        <w:t xml:space="preserve"> nőgyógyászati vérzés</w:t>
      </w: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 xml:space="preserve">11. Sokk megelőző és sokkos állapotok, életveszélyes allergiás és </w:t>
      </w:r>
      <w:proofErr w:type="spellStart"/>
      <w:r w:rsidRPr="00991AA8">
        <w:rPr>
          <w:rFonts w:asciiTheme="minorHAnsi" w:hAnsiTheme="minorHAnsi" w:cstheme="minorHAnsi"/>
          <w:sz w:val="24"/>
          <w:szCs w:val="24"/>
        </w:rPr>
        <w:t>anaphylaxiás</w:t>
      </w:r>
      <w:proofErr w:type="spellEnd"/>
      <w:r w:rsidRPr="00991AA8">
        <w:rPr>
          <w:rFonts w:asciiTheme="minorHAnsi" w:hAnsiTheme="minorHAnsi" w:cstheme="minorHAnsi"/>
          <w:sz w:val="24"/>
          <w:szCs w:val="24"/>
        </w:rPr>
        <w:t xml:space="preserve"> állapotok, </w:t>
      </w:r>
      <w:proofErr w:type="gramStart"/>
      <w:r w:rsidRPr="00991AA8">
        <w:rPr>
          <w:rFonts w:asciiTheme="minorHAnsi" w:hAnsiTheme="minorHAnsi" w:cstheme="minorHAnsi"/>
          <w:sz w:val="24"/>
          <w:szCs w:val="24"/>
        </w:rPr>
        <w:t>szisztémás</w:t>
      </w:r>
      <w:proofErr w:type="gramEnd"/>
      <w:r w:rsidRPr="00991AA8">
        <w:rPr>
          <w:rFonts w:asciiTheme="minorHAnsi" w:hAnsiTheme="minorHAnsi" w:cstheme="minorHAnsi"/>
          <w:sz w:val="24"/>
          <w:szCs w:val="24"/>
        </w:rPr>
        <w:t xml:space="preserve"> és </w:t>
      </w:r>
      <w:proofErr w:type="spellStart"/>
      <w:r w:rsidRPr="00991AA8">
        <w:rPr>
          <w:rFonts w:asciiTheme="minorHAnsi" w:hAnsiTheme="minorHAnsi" w:cstheme="minorHAnsi"/>
          <w:sz w:val="24"/>
          <w:szCs w:val="24"/>
        </w:rPr>
        <w:t>poliszisztémás</w:t>
      </w:r>
      <w:proofErr w:type="spellEnd"/>
      <w:r w:rsidRPr="00991AA8">
        <w:rPr>
          <w:rFonts w:asciiTheme="minorHAnsi" w:hAnsiTheme="minorHAnsi" w:cstheme="minorHAnsi"/>
          <w:sz w:val="24"/>
          <w:szCs w:val="24"/>
        </w:rPr>
        <w:t xml:space="preserve"> autoimmun betegségek krízis-állapotai</w:t>
      </w: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>12. Az immunrendszer fokozott, vagy kóros működésén, illetve a csontvelői vérsejtképzés elégtelenségén alapuló heveny vérsejthiány-állapot</w:t>
      </w: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>13. Veleszületett, vagy szerzett véralvadási zavar alapján létrejövő heveny életveszély</w:t>
      </w: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 xml:space="preserve">14. </w:t>
      </w:r>
      <w:proofErr w:type="gramStart"/>
      <w:r w:rsidRPr="00991AA8">
        <w:rPr>
          <w:rFonts w:asciiTheme="minorHAnsi" w:hAnsiTheme="minorHAnsi" w:cstheme="minorHAnsi"/>
          <w:sz w:val="24"/>
          <w:szCs w:val="24"/>
        </w:rPr>
        <w:t>Akut</w:t>
      </w:r>
      <w:proofErr w:type="gramEnd"/>
      <w:r w:rsidRPr="00991AA8">
        <w:rPr>
          <w:rFonts w:asciiTheme="minorHAnsi" w:hAnsiTheme="minorHAnsi" w:cstheme="minorHAnsi"/>
          <w:sz w:val="24"/>
          <w:szCs w:val="24"/>
        </w:rPr>
        <w:t xml:space="preserve"> légzési elégtelenség, </w:t>
      </w:r>
      <w:proofErr w:type="spellStart"/>
      <w:r w:rsidRPr="00991AA8">
        <w:rPr>
          <w:rFonts w:asciiTheme="minorHAnsi" w:hAnsiTheme="minorHAnsi" w:cstheme="minorHAnsi"/>
          <w:sz w:val="24"/>
          <w:szCs w:val="24"/>
        </w:rPr>
        <w:t>légút</w:t>
      </w:r>
      <w:proofErr w:type="spellEnd"/>
      <w:r w:rsidRPr="00991AA8">
        <w:rPr>
          <w:rFonts w:asciiTheme="minorHAnsi" w:hAnsiTheme="minorHAnsi" w:cstheme="minorHAnsi"/>
          <w:sz w:val="24"/>
          <w:szCs w:val="24"/>
        </w:rPr>
        <w:t xml:space="preserve"> szűkület (Pl. gégeödéma, </w:t>
      </w:r>
      <w:proofErr w:type="spellStart"/>
      <w:r w:rsidRPr="00991AA8">
        <w:rPr>
          <w:rFonts w:asciiTheme="minorHAnsi" w:hAnsiTheme="minorHAnsi" w:cstheme="minorHAnsi"/>
          <w:sz w:val="24"/>
          <w:szCs w:val="24"/>
        </w:rPr>
        <w:t>asthmás</w:t>
      </w:r>
      <w:proofErr w:type="spellEnd"/>
      <w:r w:rsidRPr="00991AA8">
        <w:rPr>
          <w:rFonts w:asciiTheme="minorHAnsi" w:hAnsiTheme="minorHAnsi" w:cstheme="minorHAnsi"/>
          <w:sz w:val="24"/>
          <w:szCs w:val="24"/>
        </w:rPr>
        <w:t xml:space="preserve"> roham, idegentest, fulladás)</w:t>
      </w: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>15. Mérgezések</w:t>
      </w: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 xml:space="preserve">16. </w:t>
      </w:r>
      <w:proofErr w:type="gramStart"/>
      <w:r w:rsidRPr="00991AA8">
        <w:rPr>
          <w:rFonts w:asciiTheme="minorHAnsi" w:hAnsiTheme="minorHAnsi" w:cstheme="minorHAnsi"/>
          <w:sz w:val="24"/>
          <w:szCs w:val="24"/>
        </w:rPr>
        <w:t>Akut</w:t>
      </w:r>
      <w:proofErr w:type="gramEnd"/>
      <w:r w:rsidRPr="00991AA8">
        <w:rPr>
          <w:rFonts w:asciiTheme="minorHAnsi" w:hAnsiTheme="minorHAnsi" w:cstheme="minorHAnsi"/>
          <w:sz w:val="24"/>
          <w:szCs w:val="24"/>
        </w:rPr>
        <w:t xml:space="preserve"> hasi katasztrófák és azok képében jelentkező, nagy fájdalommal, görcsökkel járó kórképek (Pl. bélelzáródás, </w:t>
      </w:r>
      <w:proofErr w:type="spellStart"/>
      <w:r w:rsidRPr="00991AA8">
        <w:rPr>
          <w:rFonts w:asciiTheme="minorHAnsi" w:hAnsiTheme="minorHAnsi" w:cstheme="minorHAnsi"/>
          <w:sz w:val="24"/>
          <w:szCs w:val="24"/>
        </w:rPr>
        <w:t>appendicitis</w:t>
      </w:r>
      <w:proofErr w:type="spellEnd"/>
      <w:r w:rsidRPr="00991AA8">
        <w:rPr>
          <w:rFonts w:asciiTheme="minorHAnsi" w:hAnsiTheme="minorHAnsi" w:cstheme="minorHAnsi"/>
          <w:sz w:val="24"/>
          <w:szCs w:val="24"/>
        </w:rPr>
        <w:t xml:space="preserve">, </w:t>
      </w:r>
      <w:proofErr w:type="spellStart"/>
      <w:r w:rsidRPr="00991AA8">
        <w:rPr>
          <w:rFonts w:asciiTheme="minorHAnsi" w:hAnsiTheme="minorHAnsi" w:cstheme="minorHAnsi"/>
          <w:sz w:val="24"/>
          <w:szCs w:val="24"/>
        </w:rPr>
        <w:t>perforatio</w:t>
      </w:r>
      <w:proofErr w:type="spellEnd"/>
      <w:r w:rsidRPr="00991AA8">
        <w:rPr>
          <w:rFonts w:asciiTheme="minorHAnsi" w:hAnsiTheme="minorHAnsi" w:cstheme="minorHAnsi"/>
          <w:sz w:val="24"/>
          <w:szCs w:val="24"/>
        </w:rPr>
        <w:t xml:space="preserve">, </w:t>
      </w:r>
      <w:proofErr w:type="spellStart"/>
      <w:r w:rsidRPr="00991AA8">
        <w:rPr>
          <w:rFonts w:asciiTheme="minorHAnsi" w:hAnsiTheme="minorHAnsi" w:cstheme="minorHAnsi"/>
          <w:sz w:val="24"/>
          <w:szCs w:val="24"/>
        </w:rPr>
        <w:t>méhenkívüli</w:t>
      </w:r>
      <w:proofErr w:type="spellEnd"/>
      <w:r w:rsidRPr="00991AA8">
        <w:rPr>
          <w:rFonts w:asciiTheme="minorHAnsi" w:hAnsiTheme="minorHAnsi" w:cstheme="minorHAnsi"/>
          <w:sz w:val="24"/>
          <w:szCs w:val="24"/>
        </w:rPr>
        <w:t xml:space="preserve"> terhesség, petefészek ciszta </w:t>
      </w:r>
      <w:r w:rsidRPr="00991AA8">
        <w:rPr>
          <w:rFonts w:asciiTheme="minorHAnsi" w:hAnsiTheme="minorHAnsi" w:cstheme="minorHAnsi"/>
          <w:sz w:val="24"/>
          <w:szCs w:val="24"/>
        </w:rPr>
        <w:lastRenderedPageBreak/>
        <w:t xml:space="preserve">megrepedése, </w:t>
      </w:r>
      <w:proofErr w:type="spellStart"/>
      <w:r w:rsidRPr="00991AA8">
        <w:rPr>
          <w:rFonts w:asciiTheme="minorHAnsi" w:hAnsiTheme="minorHAnsi" w:cstheme="minorHAnsi"/>
          <w:sz w:val="24"/>
          <w:szCs w:val="24"/>
        </w:rPr>
        <w:t>tuboovarialis</w:t>
      </w:r>
      <w:proofErr w:type="spellEnd"/>
      <w:r w:rsidRPr="00991AA8">
        <w:rPr>
          <w:rFonts w:asciiTheme="minorHAnsi" w:hAnsiTheme="minorHAnsi" w:cstheme="minorHAnsi"/>
          <w:sz w:val="24"/>
          <w:szCs w:val="24"/>
        </w:rPr>
        <w:t xml:space="preserve"> tályog, kocsánycsavarodott </w:t>
      </w:r>
      <w:proofErr w:type="spellStart"/>
      <w:r w:rsidRPr="00991AA8">
        <w:rPr>
          <w:rFonts w:asciiTheme="minorHAnsi" w:hAnsiTheme="minorHAnsi" w:cstheme="minorHAnsi"/>
          <w:sz w:val="24"/>
          <w:szCs w:val="24"/>
        </w:rPr>
        <w:t>cysta</w:t>
      </w:r>
      <w:proofErr w:type="spellEnd"/>
      <w:r w:rsidRPr="00991AA8">
        <w:rPr>
          <w:rFonts w:asciiTheme="minorHAnsi" w:hAnsiTheme="minorHAnsi" w:cstheme="minorHAnsi"/>
          <w:sz w:val="24"/>
          <w:szCs w:val="24"/>
        </w:rPr>
        <w:t>, kizárt sérv, epegörcs, vesegörcs, vérvizelés)</w:t>
      </w: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 xml:space="preserve">17. Égés-fagyás (III.-IV. </w:t>
      </w:r>
      <w:proofErr w:type="gramStart"/>
      <w:r w:rsidRPr="00991AA8">
        <w:rPr>
          <w:rFonts w:asciiTheme="minorHAnsi" w:hAnsiTheme="minorHAnsi" w:cstheme="minorHAnsi"/>
          <w:sz w:val="24"/>
          <w:szCs w:val="24"/>
        </w:rPr>
        <w:t>fokú</w:t>
      </w:r>
      <w:proofErr w:type="gramEnd"/>
      <w:r w:rsidRPr="00991AA8">
        <w:rPr>
          <w:rFonts w:asciiTheme="minorHAnsi" w:hAnsiTheme="minorHAnsi" w:cstheme="minorHAnsi"/>
          <w:sz w:val="24"/>
          <w:szCs w:val="24"/>
        </w:rPr>
        <w:t xml:space="preserve"> és nagykiterjedésű I-II. </w:t>
      </w:r>
      <w:proofErr w:type="gramStart"/>
      <w:r w:rsidRPr="00991AA8">
        <w:rPr>
          <w:rFonts w:asciiTheme="minorHAnsi" w:hAnsiTheme="minorHAnsi" w:cstheme="minorHAnsi"/>
          <w:sz w:val="24"/>
          <w:szCs w:val="24"/>
        </w:rPr>
        <w:t>fokú</w:t>
      </w:r>
      <w:proofErr w:type="gramEnd"/>
      <w:r w:rsidRPr="00991AA8">
        <w:rPr>
          <w:rFonts w:asciiTheme="minorHAnsi" w:hAnsiTheme="minorHAnsi" w:cstheme="minorHAnsi"/>
          <w:sz w:val="24"/>
          <w:szCs w:val="24"/>
        </w:rPr>
        <w:t>, és/vagy az életminőség szempontjából különösen veszélyeztetett testtájat vagy a légutakat érintő)</w:t>
      </w: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>18. Elsődleges sebellátás</w:t>
      </w: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 xml:space="preserve">19. Testüregek (koponya, mellkas, has) és </w:t>
      </w:r>
      <w:proofErr w:type="spellStart"/>
      <w:r w:rsidRPr="00991AA8">
        <w:rPr>
          <w:rFonts w:asciiTheme="minorHAnsi" w:hAnsiTheme="minorHAnsi" w:cstheme="minorHAnsi"/>
          <w:sz w:val="24"/>
          <w:szCs w:val="24"/>
        </w:rPr>
        <w:t>parenchymás</w:t>
      </w:r>
      <w:proofErr w:type="spellEnd"/>
      <w:r w:rsidRPr="00991AA8">
        <w:rPr>
          <w:rFonts w:asciiTheme="minorHAnsi" w:hAnsiTheme="minorHAnsi" w:cstheme="minorHAnsi"/>
          <w:sz w:val="24"/>
          <w:szCs w:val="24"/>
        </w:rPr>
        <w:t xml:space="preserve"> szervek (szív, tüdő, lép, máj, vese) sérülése</w:t>
      </w: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 xml:space="preserve">20. </w:t>
      </w:r>
      <w:proofErr w:type="spellStart"/>
      <w:r w:rsidRPr="00991AA8">
        <w:rPr>
          <w:rFonts w:asciiTheme="minorHAnsi" w:hAnsiTheme="minorHAnsi" w:cstheme="minorHAnsi"/>
          <w:sz w:val="24"/>
          <w:szCs w:val="24"/>
        </w:rPr>
        <w:t>Compartement</w:t>
      </w:r>
      <w:proofErr w:type="spellEnd"/>
      <w:r w:rsidRPr="00991AA8">
        <w:rPr>
          <w:rFonts w:asciiTheme="minorHAnsi" w:hAnsiTheme="minorHAnsi" w:cstheme="minorHAnsi"/>
          <w:sz w:val="24"/>
          <w:szCs w:val="24"/>
        </w:rPr>
        <w:t xml:space="preserve"> </w:t>
      </w:r>
      <w:proofErr w:type="gramStart"/>
      <w:r w:rsidRPr="00991AA8">
        <w:rPr>
          <w:rFonts w:asciiTheme="minorHAnsi" w:hAnsiTheme="minorHAnsi" w:cstheme="minorHAnsi"/>
          <w:sz w:val="24"/>
          <w:szCs w:val="24"/>
        </w:rPr>
        <w:t>szindrómák</w:t>
      </w:r>
      <w:proofErr w:type="gramEnd"/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 xml:space="preserve">21. Nyílt törések és </w:t>
      </w:r>
      <w:proofErr w:type="spellStart"/>
      <w:r w:rsidRPr="00991AA8">
        <w:rPr>
          <w:rFonts w:asciiTheme="minorHAnsi" w:hAnsiTheme="minorHAnsi" w:cstheme="minorHAnsi"/>
          <w:sz w:val="24"/>
          <w:szCs w:val="24"/>
        </w:rPr>
        <w:t>decollement</w:t>
      </w:r>
      <w:proofErr w:type="spellEnd"/>
      <w:r w:rsidRPr="00991AA8">
        <w:rPr>
          <w:rFonts w:asciiTheme="minorHAnsi" w:hAnsiTheme="minorHAnsi" w:cstheme="minorHAnsi"/>
          <w:sz w:val="24"/>
          <w:szCs w:val="24"/>
        </w:rPr>
        <w:t xml:space="preserve"> sérülések</w:t>
      </w: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>22. Amputációk (replantációs lehetőségekkel vagy azok nélkül)</w:t>
      </w: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>23. Súlyos medencegyűrű törések</w:t>
      </w: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 xml:space="preserve">24. </w:t>
      </w:r>
      <w:proofErr w:type="spellStart"/>
      <w:r w:rsidRPr="00991AA8">
        <w:rPr>
          <w:rFonts w:asciiTheme="minorHAnsi" w:hAnsiTheme="minorHAnsi" w:cstheme="minorHAnsi"/>
          <w:sz w:val="24"/>
          <w:szCs w:val="24"/>
        </w:rPr>
        <w:t>Politraumatizáció</w:t>
      </w:r>
      <w:proofErr w:type="spellEnd"/>
      <w:r w:rsidRPr="00991AA8">
        <w:rPr>
          <w:rFonts w:asciiTheme="minorHAnsi" w:hAnsiTheme="minorHAnsi" w:cstheme="minorHAnsi"/>
          <w:sz w:val="24"/>
          <w:szCs w:val="24"/>
        </w:rPr>
        <w:t>, többszörös sérülések</w:t>
      </w: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 xml:space="preserve">25. Búvárbalesetek, magassági betegség, keszonbetegség, </w:t>
      </w:r>
      <w:proofErr w:type="spellStart"/>
      <w:r w:rsidRPr="00991AA8">
        <w:rPr>
          <w:rFonts w:asciiTheme="minorHAnsi" w:hAnsiTheme="minorHAnsi" w:cstheme="minorHAnsi"/>
          <w:sz w:val="24"/>
          <w:szCs w:val="24"/>
        </w:rPr>
        <w:t>barotrauma</w:t>
      </w:r>
      <w:proofErr w:type="spellEnd"/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 xml:space="preserve">26. Áramütés, </w:t>
      </w:r>
      <w:proofErr w:type="spellStart"/>
      <w:r w:rsidRPr="00991AA8">
        <w:rPr>
          <w:rFonts w:asciiTheme="minorHAnsi" w:hAnsiTheme="minorHAnsi" w:cstheme="minorHAnsi"/>
          <w:sz w:val="24"/>
          <w:szCs w:val="24"/>
        </w:rPr>
        <w:t>elektrotrauma</w:t>
      </w:r>
      <w:proofErr w:type="spellEnd"/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 xml:space="preserve">27. Hő- és hidegártalom, kihűlés, </w:t>
      </w:r>
      <w:proofErr w:type="spellStart"/>
      <w:r w:rsidRPr="00991AA8">
        <w:rPr>
          <w:rFonts w:asciiTheme="minorHAnsi" w:hAnsiTheme="minorHAnsi" w:cstheme="minorHAnsi"/>
          <w:sz w:val="24"/>
          <w:szCs w:val="24"/>
        </w:rPr>
        <w:t>hypothermia</w:t>
      </w:r>
      <w:proofErr w:type="spellEnd"/>
      <w:r w:rsidRPr="00991AA8">
        <w:rPr>
          <w:rFonts w:asciiTheme="minorHAnsi" w:hAnsiTheme="minorHAnsi" w:cstheme="minorHAnsi"/>
          <w:sz w:val="24"/>
          <w:szCs w:val="24"/>
        </w:rPr>
        <w:t xml:space="preserve">, </w:t>
      </w:r>
      <w:proofErr w:type="spellStart"/>
      <w:r w:rsidRPr="00991AA8">
        <w:rPr>
          <w:rFonts w:asciiTheme="minorHAnsi" w:hAnsiTheme="minorHAnsi" w:cstheme="minorHAnsi"/>
          <w:sz w:val="24"/>
          <w:szCs w:val="24"/>
        </w:rPr>
        <w:t>hyperthermia</w:t>
      </w:r>
      <w:proofErr w:type="spellEnd"/>
      <w:r w:rsidRPr="00991AA8">
        <w:rPr>
          <w:rFonts w:asciiTheme="minorHAnsi" w:hAnsiTheme="minorHAnsi" w:cstheme="minorHAnsi"/>
          <w:sz w:val="24"/>
          <w:szCs w:val="24"/>
        </w:rPr>
        <w:t>, napszúrás, hőguta</w:t>
      </w: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 xml:space="preserve">28. Súlyos </w:t>
      </w:r>
      <w:proofErr w:type="gramStart"/>
      <w:r w:rsidRPr="00991AA8">
        <w:rPr>
          <w:rFonts w:asciiTheme="minorHAnsi" w:hAnsiTheme="minorHAnsi" w:cstheme="minorHAnsi"/>
          <w:sz w:val="24"/>
          <w:szCs w:val="24"/>
        </w:rPr>
        <w:t>akut</w:t>
      </w:r>
      <w:proofErr w:type="gramEnd"/>
      <w:r w:rsidRPr="00991AA8">
        <w:rPr>
          <w:rFonts w:asciiTheme="minorHAnsi" w:hAnsiTheme="minorHAnsi" w:cstheme="minorHAnsi"/>
          <w:sz w:val="24"/>
          <w:szCs w:val="24"/>
        </w:rPr>
        <w:t xml:space="preserve"> sugárártalom és sugárbetegség</w:t>
      </w: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 xml:space="preserve">29. Öngyilkossági kísérlet és szándék, </w:t>
      </w:r>
      <w:proofErr w:type="gramStart"/>
      <w:r w:rsidRPr="00991AA8">
        <w:rPr>
          <w:rFonts w:asciiTheme="minorHAnsi" w:hAnsiTheme="minorHAnsi" w:cstheme="minorHAnsi"/>
          <w:sz w:val="24"/>
          <w:szCs w:val="24"/>
        </w:rPr>
        <w:t>mentális</w:t>
      </w:r>
      <w:proofErr w:type="gramEnd"/>
      <w:r w:rsidRPr="00991AA8">
        <w:rPr>
          <w:rFonts w:asciiTheme="minorHAnsi" w:hAnsiTheme="minorHAnsi" w:cstheme="minorHAnsi"/>
          <w:sz w:val="24"/>
          <w:szCs w:val="24"/>
        </w:rPr>
        <w:t xml:space="preserve"> állapottal összefüggő közvetlen veszélyeztető állapot</w:t>
      </w: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>30. Heveny pszichés zavarok, pszichózisok</w:t>
      </w: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EC1B95" w:rsidRPr="00991AA8" w:rsidRDefault="00EC1B95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 xml:space="preserve">31. </w:t>
      </w:r>
      <w:proofErr w:type="spellStart"/>
      <w:r w:rsidRPr="00991AA8">
        <w:rPr>
          <w:rFonts w:asciiTheme="minorHAnsi" w:hAnsiTheme="minorHAnsi" w:cstheme="minorHAnsi"/>
          <w:sz w:val="24"/>
          <w:szCs w:val="24"/>
        </w:rPr>
        <w:t>Infektológiai</w:t>
      </w:r>
      <w:proofErr w:type="spellEnd"/>
      <w:r w:rsidRPr="00991AA8">
        <w:rPr>
          <w:rFonts w:asciiTheme="minorHAnsi" w:hAnsiTheme="minorHAnsi" w:cstheme="minorHAnsi"/>
          <w:sz w:val="24"/>
          <w:szCs w:val="24"/>
        </w:rPr>
        <w:t xml:space="preserve"> kórképek, melyek önmagukban vagy szövődményeik révén az életet veszélyeztető állapotot idéznek elő.</w:t>
      </w:r>
    </w:p>
    <w:p w:rsidR="00142A72" w:rsidRPr="00991AA8" w:rsidRDefault="00142A72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142A72" w:rsidRPr="00991AA8" w:rsidRDefault="00142A72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E04492" w:rsidRPr="00991AA8" w:rsidRDefault="00E04492" w:rsidP="00EC1B95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br w:type="page"/>
      </w:r>
    </w:p>
    <w:p w:rsidR="005E0A34" w:rsidRPr="00991AA8" w:rsidRDefault="009E4509" w:rsidP="00E84944">
      <w:pPr>
        <w:spacing w:after="0"/>
        <w:jc w:val="right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lastRenderedPageBreak/>
        <w:t>2</w:t>
      </w:r>
      <w:r w:rsidR="00E84944" w:rsidRPr="00991AA8">
        <w:rPr>
          <w:rFonts w:asciiTheme="minorHAnsi" w:hAnsiTheme="minorHAnsi" w:cstheme="minorHAnsi"/>
          <w:sz w:val="24"/>
          <w:szCs w:val="24"/>
        </w:rPr>
        <w:t>. sz. melléklet</w:t>
      </w:r>
    </w:p>
    <w:p w:rsidR="00E84944" w:rsidRPr="00991AA8" w:rsidRDefault="00E84944" w:rsidP="00E84944">
      <w:pPr>
        <w:spacing w:after="0"/>
        <w:jc w:val="right"/>
        <w:rPr>
          <w:rFonts w:asciiTheme="minorHAnsi" w:hAnsiTheme="minorHAnsi" w:cstheme="minorHAnsi"/>
          <w:sz w:val="24"/>
          <w:szCs w:val="24"/>
        </w:rPr>
      </w:pPr>
    </w:p>
    <w:p w:rsidR="00E84944" w:rsidRPr="00991AA8" w:rsidRDefault="00E84944" w:rsidP="00E84944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</w:p>
    <w:p w:rsidR="005E0A34" w:rsidRPr="00991AA8" w:rsidRDefault="00356497" w:rsidP="003D1EEE">
      <w:pPr>
        <w:spacing w:after="0"/>
        <w:jc w:val="center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 xml:space="preserve">A térítési díj ellenében igénybe vehető egyes egészségügyi szolgáltatások térítési díjáról szóló 284/1997. (XII.23) Kormányrendelet 2. számú melléklete alapján </w:t>
      </w:r>
    </w:p>
    <w:p w:rsidR="00142A72" w:rsidRPr="00991AA8" w:rsidRDefault="00142A72" w:rsidP="003D1EEE">
      <w:pPr>
        <w:spacing w:after="0"/>
        <w:jc w:val="center"/>
        <w:rPr>
          <w:rFonts w:asciiTheme="minorHAnsi" w:hAnsiTheme="minorHAnsi" w:cstheme="minorHAnsi"/>
          <w:sz w:val="24"/>
          <w:szCs w:val="24"/>
        </w:rPr>
      </w:pP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1513"/>
        <w:gridCol w:w="6387"/>
        <w:gridCol w:w="1444"/>
      </w:tblGrid>
      <w:tr w:rsidR="00A63A20" w:rsidRPr="00991AA8" w:rsidTr="003F69F0">
        <w:tc>
          <w:tcPr>
            <w:tcW w:w="1538" w:type="dxa"/>
          </w:tcPr>
          <w:p w:rsidR="00A63A20" w:rsidRPr="00991AA8" w:rsidRDefault="00A63A20" w:rsidP="003D1EEE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1.</w:t>
            </w:r>
          </w:p>
        </w:tc>
        <w:tc>
          <w:tcPr>
            <w:tcW w:w="6490" w:type="dxa"/>
          </w:tcPr>
          <w:p w:rsidR="00A63A20" w:rsidRPr="00991AA8" w:rsidRDefault="00A63A20" w:rsidP="00356497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 xml:space="preserve">Lőfegyvert munkakörükből eredően tartani szándékozó, illetve tartó személyek lőfegyvertartásra való egészségi </w:t>
            </w:r>
            <w:proofErr w:type="spellStart"/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alkalmasságának</w:t>
            </w:r>
            <w:proofErr w:type="spellEnd"/>
            <w:r w:rsidRPr="00991AA8">
              <w:rPr>
                <w:rFonts w:asciiTheme="minorHAnsi" w:hAnsiTheme="minorHAnsi" w:cstheme="minorHAnsi"/>
                <w:sz w:val="24"/>
                <w:szCs w:val="24"/>
              </w:rPr>
              <w:t xml:space="preserve"> pszichológiai vizsgálata</w:t>
            </w:r>
          </w:p>
          <w:p w:rsidR="00A63A20" w:rsidRPr="00991AA8" w:rsidRDefault="00A63A20" w:rsidP="00356497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a) első fokon</w:t>
            </w:r>
          </w:p>
        </w:tc>
        <w:tc>
          <w:tcPr>
            <w:tcW w:w="1466" w:type="dxa"/>
          </w:tcPr>
          <w:p w:rsidR="00A63A20" w:rsidRPr="00991AA8" w:rsidRDefault="00A63A20" w:rsidP="00356497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A63A20" w:rsidRPr="00991AA8" w:rsidRDefault="00A63A20" w:rsidP="00356497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A63A20" w:rsidRPr="00991AA8" w:rsidRDefault="00A63A20" w:rsidP="00356497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A63A20" w:rsidRPr="00991AA8" w:rsidRDefault="001E4FBB" w:rsidP="00356497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7 </w:t>
            </w:r>
            <w:r w:rsidR="00A63A20" w:rsidRPr="00991AA8">
              <w:rPr>
                <w:rFonts w:asciiTheme="minorHAnsi" w:hAnsiTheme="minorHAnsi" w:cstheme="minorHAnsi"/>
                <w:sz w:val="24"/>
                <w:szCs w:val="24"/>
              </w:rPr>
              <w:t>200 Ft</w:t>
            </w:r>
          </w:p>
        </w:tc>
      </w:tr>
      <w:tr w:rsidR="00A63A20" w:rsidRPr="00991AA8" w:rsidTr="003F69F0">
        <w:tc>
          <w:tcPr>
            <w:tcW w:w="1538" w:type="dxa"/>
          </w:tcPr>
          <w:p w:rsidR="00A63A20" w:rsidRPr="00991AA8" w:rsidRDefault="00A63A20" w:rsidP="003D1EEE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2.</w:t>
            </w:r>
          </w:p>
        </w:tc>
        <w:tc>
          <w:tcPr>
            <w:tcW w:w="6490" w:type="dxa"/>
          </w:tcPr>
          <w:p w:rsidR="00A63A20" w:rsidRPr="00991AA8" w:rsidRDefault="00F062A3" w:rsidP="00356497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Lőfegyvert tartani szándékozó, illetve tartó személyek lőfegyvertartásra való</w:t>
            </w:r>
            <w:r w:rsidR="00C40748" w:rsidRPr="00991AA8">
              <w:rPr>
                <w:rFonts w:asciiTheme="minorHAnsi" w:hAnsiTheme="minorHAnsi" w:cstheme="minorHAnsi"/>
                <w:sz w:val="24"/>
                <w:szCs w:val="24"/>
              </w:rPr>
              <w:t>, gépjármű-vezetői</w:t>
            </w: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 xml:space="preserve"> alkalmassági vizsgálata</w:t>
            </w:r>
          </w:p>
          <w:p w:rsidR="00F062A3" w:rsidRPr="00991AA8" w:rsidRDefault="00F062A3" w:rsidP="00356497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A</w:t>
            </w:r>
            <w:r w:rsidR="0055532C" w:rsidRPr="00991AA8">
              <w:rPr>
                <w:rFonts w:asciiTheme="minorHAnsi" w:hAnsiTheme="minorHAnsi" w:cstheme="minorHAnsi"/>
                <w:b/>
                <w:sz w:val="24"/>
                <w:szCs w:val="24"/>
              </w:rPr>
              <w:t xml:space="preserve">) </w:t>
            </w:r>
            <w:r w:rsidRPr="00991AA8">
              <w:rPr>
                <w:rFonts w:asciiTheme="minorHAnsi" w:hAnsiTheme="minorHAnsi" w:cstheme="minorHAnsi"/>
                <w:b/>
                <w:sz w:val="24"/>
                <w:szCs w:val="24"/>
              </w:rPr>
              <w:t>orvosi alkalmassági vizsgálat</w:t>
            </w: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</w:p>
          <w:p w:rsidR="00F062A3" w:rsidRPr="00991AA8" w:rsidRDefault="00F062A3" w:rsidP="00F062A3">
            <w:pPr>
              <w:pStyle w:val="Listaszerbekezds"/>
              <w:numPr>
                <w:ilvl w:val="0"/>
                <w:numId w:val="5"/>
              </w:num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ha a 40. életévét még nem töltötte be első fokon</w:t>
            </w:r>
          </w:p>
          <w:p w:rsidR="00F062A3" w:rsidRPr="00991AA8" w:rsidRDefault="00F062A3" w:rsidP="00F062A3">
            <w:pPr>
              <w:pStyle w:val="Listaszerbekezds"/>
              <w:numPr>
                <w:ilvl w:val="0"/>
                <w:numId w:val="5"/>
              </w:num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ha a 40. életévét betöltötte, de a 60. életévet még nem érte el első fokon</w:t>
            </w:r>
          </w:p>
          <w:p w:rsidR="00F062A3" w:rsidRPr="00991AA8" w:rsidRDefault="00F062A3" w:rsidP="00F062A3">
            <w:pPr>
              <w:pStyle w:val="Listaszerbekezds"/>
              <w:numPr>
                <w:ilvl w:val="0"/>
                <w:numId w:val="5"/>
              </w:num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ha a 60. életévét betöltötte, de a 70. életévét még nem érte el első fokon</w:t>
            </w:r>
          </w:p>
          <w:p w:rsidR="00F062A3" w:rsidRPr="00991AA8" w:rsidRDefault="00F062A3" w:rsidP="00F062A3">
            <w:pPr>
              <w:pStyle w:val="Listaszerbekezds"/>
              <w:numPr>
                <w:ilvl w:val="0"/>
                <w:numId w:val="5"/>
              </w:num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ha a 70. életévét betöltötte első fokon</w:t>
            </w:r>
          </w:p>
          <w:p w:rsidR="00F062A3" w:rsidRPr="00991AA8" w:rsidRDefault="00F062A3" w:rsidP="00F062A3">
            <w:pPr>
              <w:ind w:left="360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F062A3" w:rsidRPr="00991AA8" w:rsidRDefault="00F062A3" w:rsidP="00F062A3">
            <w:pPr>
              <w:jc w:val="both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 xml:space="preserve">B) </w:t>
            </w:r>
            <w:r w:rsidRPr="00991AA8">
              <w:rPr>
                <w:rFonts w:asciiTheme="minorHAnsi" w:hAnsiTheme="minorHAnsi" w:cstheme="minorHAnsi"/>
                <w:b/>
                <w:sz w:val="24"/>
                <w:szCs w:val="24"/>
              </w:rPr>
              <w:t>pszichológiai alkalmassági vizsgálat</w:t>
            </w:r>
          </w:p>
          <w:p w:rsidR="00F062A3" w:rsidRPr="00991AA8" w:rsidRDefault="00F062A3" w:rsidP="00F062A3">
            <w:pPr>
              <w:pStyle w:val="Listaszerbekezds"/>
              <w:numPr>
                <w:ilvl w:val="0"/>
                <w:numId w:val="14"/>
              </w:num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első fokon</w:t>
            </w:r>
          </w:p>
        </w:tc>
        <w:tc>
          <w:tcPr>
            <w:tcW w:w="1466" w:type="dxa"/>
          </w:tcPr>
          <w:p w:rsidR="00A63A20" w:rsidRPr="00991AA8" w:rsidRDefault="00A63A20" w:rsidP="00356497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F062A3" w:rsidRPr="00991AA8" w:rsidRDefault="00F062A3" w:rsidP="00356497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F062A3" w:rsidRPr="00991AA8" w:rsidRDefault="00F062A3" w:rsidP="00356497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F062A3" w:rsidRPr="00991AA8" w:rsidRDefault="001E4FBB" w:rsidP="00356497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7 </w:t>
            </w:r>
            <w:r w:rsidR="00F062A3" w:rsidRPr="00991AA8">
              <w:rPr>
                <w:rFonts w:asciiTheme="minorHAnsi" w:hAnsiTheme="minorHAnsi" w:cstheme="minorHAnsi"/>
                <w:sz w:val="24"/>
                <w:szCs w:val="24"/>
              </w:rPr>
              <w:t>200 Ft</w:t>
            </w:r>
          </w:p>
          <w:p w:rsidR="00F062A3" w:rsidRPr="00991AA8" w:rsidRDefault="00F062A3" w:rsidP="00356497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F062A3" w:rsidRPr="00991AA8" w:rsidRDefault="001E4FBB" w:rsidP="00356497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4 </w:t>
            </w:r>
            <w:r w:rsidR="00F062A3" w:rsidRPr="00991AA8">
              <w:rPr>
                <w:rFonts w:asciiTheme="minorHAnsi" w:hAnsiTheme="minorHAnsi" w:cstheme="minorHAnsi"/>
                <w:sz w:val="24"/>
                <w:szCs w:val="24"/>
              </w:rPr>
              <w:t>800 Ft</w:t>
            </w:r>
          </w:p>
          <w:p w:rsidR="00F062A3" w:rsidRPr="00991AA8" w:rsidRDefault="00F062A3" w:rsidP="00356497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F062A3" w:rsidRPr="00991AA8" w:rsidRDefault="001E4FBB" w:rsidP="00356497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2 </w:t>
            </w:r>
            <w:r w:rsidR="00F062A3" w:rsidRPr="00991AA8">
              <w:rPr>
                <w:rFonts w:asciiTheme="minorHAnsi" w:hAnsiTheme="minorHAnsi" w:cstheme="minorHAnsi"/>
                <w:sz w:val="24"/>
                <w:szCs w:val="24"/>
              </w:rPr>
              <w:t>500 Ft</w:t>
            </w:r>
          </w:p>
          <w:p w:rsidR="00F062A3" w:rsidRPr="00991AA8" w:rsidRDefault="001E4FBB" w:rsidP="00356497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1 </w:t>
            </w:r>
            <w:r w:rsidR="00F062A3" w:rsidRPr="00991AA8">
              <w:rPr>
                <w:rFonts w:asciiTheme="minorHAnsi" w:hAnsiTheme="minorHAnsi" w:cstheme="minorHAnsi"/>
                <w:sz w:val="24"/>
                <w:szCs w:val="24"/>
              </w:rPr>
              <w:t>700 Ft</w:t>
            </w:r>
          </w:p>
          <w:p w:rsidR="00F062A3" w:rsidRPr="00991AA8" w:rsidRDefault="00F062A3" w:rsidP="00356497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F062A3" w:rsidRPr="00991AA8" w:rsidRDefault="00F062A3" w:rsidP="00356497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F062A3" w:rsidRPr="00991AA8" w:rsidRDefault="001E4FBB" w:rsidP="00356497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7 </w:t>
            </w:r>
            <w:r w:rsidR="00F062A3" w:rsidRPr="00991AA8">
              <w:rPr>
                <w:rFonts w:asciiTheme="minorHAnsi" w:hAnsiTheme="minorHAnsi" w:cstheme="minorHAnsi"/>
                <w:sz w:val="24"/>
                <w:szCs w:val="24"/>
              </w:rPr>
              <w:t>200 Ft</w:t>
            </w:r>
          </w:p>
        </w:tc>
      </w:tr>
      <w:tr w:rsidR="00AD45E4" w:rsidRPr="00991AA8" w:rsidTr="003F69F0">
        <w:tc>
          <w:tcPr>
            <w:tcW w:w="1538" w:type="dxa"/>
          </w:tcPr>
          <w:p w:rsidR="00AD45E4" w:rsidRPr="00991AA8" w:rsidRDefault="00AD45E4" w:rsidP="003D1EEE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4.</w:t>
            </w:r>
          </w:p>
        </w:tc>
        <w:tc>
          <w:tcPr>
            <w:tcW w:w="6490" w:type="dxa"/>
          </w:tcPr>
          <w:p w:rsidR="00AD45E4" w:rsidRPr="00991AA8" w:rsidRDefault="00AD45E4" w:rsidP="00356497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Alkohol szintjének kimutatása érdekében végzett vér- és vizeletvétel</w:t>
            </w:r>
          </w:p>
        </w:tc>
        <w:tc>
          <w:tcPr>
            <w:tcW w:w="1466" w:type="dxa"/>
          </w:tcPr>
          <w:p w:rsidR="00AD45E4" w:rsidRPr="00991AA8" w:rsidRDefault="00AD45E4" w:rsidP="00356497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AD45E4" w:rsidRPr="00991AA8" w:rsidRDefault="001E4FBB" w:rsidP="00356497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4 </w:t>
            </w:r>
            <w:r w:rsidR="00AD45E4" w:rsidRPr="00991AA8">
              <w:rPr>
                <w:rFonts w:asciiTheme="minorHAnsi" w:hAnsiTheme="minorHAnsi" w:cstheme="minorHAnsi"/>
                <w:sz w:val="24"/>
                <w:szCs w:val="24"/>
              </w:rPr>
              <w:t>800 Ft</w:t>
            </w:r>
          </w:p>
        </w:tc>
      </w:tr>
      <w:tr w:rsidR="00F062A3" w:rsidRPr="00991AA8" w:rsidTr="003F69F0">
        <w:tc>
          <w:tcPr>
            <w:tcW w:w="1538" w:type="dxa"/>
          </w:tcPr>
          <w:p w:rsidR="00F062A3" w:rsidRPr="00991AA8" w:rsidRDefault="00F062A3" w:rsidP="003D1EEE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5.</w:t>
            </w:r>
          </w:p>
        </w:tc>
        <w:tc>
          <w:tcPr>
            <w:tcW w:w="6490" w:type="dxa"/>
          </w:tcPr>
          <w:p w:rsidR="00F062A3" w:rsidRPr="00991AA8" w:rsidRDefault="00F062A3" w:rsidP="00356497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Kábí</w:t>
            </w:r>
            <w:r w:rsidR="00AD45E4" w:rsidRPr="00991AA8">
              <w:rPr>
                <w:rFonts w:asciiTheme="minorHAnsi" w:hAnsiTheme="minorHAnsi" w:cstheme="minorHAnsi"/>
                <w:sz w:val="24"/>
                <w:szCs w:val="24"/>
              </w:rPr>
              <w:t>tószer szintjének kimutatása érdekében végzett</w:t>
            </w:r>
          </w:p>
          <w:p w:rsidR="00AD45E4" w:rsidRPr="00991AA8" w:rsidRDefault="00AD45E4" w:rsidP="00AD45E4">
            <w:pPr>
              <w:pStyle w:val="Listaszerbekezds"/>
              <w:numPr>
                <w:ilvl w:val="0"/>
                <w:numId w:val="14"/>
              </w:num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vérvétel</w:t>
            </w:r>
          </w:p>
          <w:p w:rsidR="00AD45E4" w:rsidRPr="00991AA8" w:rsidRDefault="00AD45E4" w:rsidP="00AD45E4">
            <w:pPr>
              <w:pStyle w:val="Listaszerbekezds"/>
              <w:numPr>
                <w:ilvl w:val="0"/>
                <w:numId w:val="14"/>
              </w:num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vizeletvétel</w:t>
            </w:r>
          </w:p>
        </w:tc>
        <w:tc>
          <w:tcPr>
            <w:tcW w:w="1466" w:type="dxa"/>
          </w:tcPr>
          <w:p w:rsidR="00F062A3" w:rsidRPr="00991AA8" w:rsidRDefault="00F062A3" w:rsidP="00356497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AD45E4" w:rsidRPr="00991AA8" w:rsidRDefault="001E4FBB" w:rsidP="00356497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3 </w:t>
            </w:r>
            <w:r w:rsidR="00AD45E4" w:rsidRPr="00991AA8">
              <w:rPr>
                <w:rFonts w:asciiTheme="minorHAnsi" w:hAnsiTheme="minorHAnsi" w:cstheme="minorHAnsi"/>
                <w:sz w:val="24"/>
                <w:szCs w:val="24"/>
              </w:rPr>
              <w:t>200 Ft</w:t>
            </w:r>
          </w:p>
          <w:p w:rsidR="00AD45E4" w:rsidRPr="00991AA8" w:rsidRDefault="001E4FBB" w:rsidP="00356497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1 </w:t>
            </w:r>
            <w:r w:rsidR="00AD45E4" w:rsidRPr="00991AA8">
              <w:rPr>
                <w:rFonts w:asciiTheme="minorHAnsi" w:hAnsiTheme="minorHAnsi" w:cstheme="minorHAnsi"/>
                <w:sz w:val="24"/>
                <w:szCs w:val="24"/>
              </w:rPr>
              <w:t>600 Ft</w:t>
            </w:r>
          </w:p>
        </w:tc>
      </w:tr>
      <w:tr w:rsidR="00356497" w:rsidRPr="00991AA8" w:rsidTr="003F69F0">
        <w:tc>
          <w:tcPr>
            <w:tcW w:w="1538" w:type="dxa"/>
          </w:tcPr>
          <w:p w:rsidR="00356497" w:rsidRPr="00991AA8" w:rsidRDefault="00356497" w:rsidP="003D1EEE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6.</w:t>
            </w:r>
          </w:p>
        </w:tc>
        <w:tc>
          <w:tcPr>
            <w:tcW w:w="6490" w:type="dxa"/>
          </w:tcPr>
          <w:p w:rsidR="00356497" w:rsidRPr="00991AA8" w:rsidRDefault="00356497" w:rsidP="00356497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Látlelet készítése és kiadása</w:t>
            </w:r>
          </w:p>
        </w:tc>
        <w:tc>
          <w:tcPr>
            <w:tcW w:w="1466" w:type="dxa"/>
          </w:tcPr>
          <w:p w:rsidR="00356497" w:rsidRPr="00991AA8" w:rsidRDefault="001E4FBB" w:rsidP="00356497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3 </w:t>
            </w:r>
            <w:r w:rsidR="00356497" w:rsidRPr="00991AA8">
              <w:rPr>
                <w:rFonts w:asciiTheme="minorHAnsi" w:hAnsiTheme="minorHAnsi" w:cstheme="minorHAnsi"/>
                <w:sz w:val="24"/>
                <w:szCs w:val="24"/>
              </w:rPr>
              <w:t>500 Ft</w:t>
            </w:r>
          </w:p>
        </w:tc>
      </w:tr>
      <w:tr w:rsidR="00356497" w:rsidRPr="00991AA8" w:rsidTr="003F69F0">
        <w:tc>
          <w:tcPr>
            <w:tcW w:w="1538" w:type="dxa"/>
          </w:tcPr>
          <w:p w:rsidR="00356497" w:rsidRPr="00991AA8" w:rsidRDefault="00356497" w:rsidP="003D1EEE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10.</w:t>
            </w:r>
          </w:p>
        </w:tc>
        <w:tc>
          <w:tcPr>
            <w:tcW w:w="6490" w:type="dxa"/>
          </w:tcPr>
          <w:p w:rsidR="00356497" w:rsidRPr="00991AA8" w:rsidRDefault="00356497" w:rsidP="00356497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 xml:space="preserve">Igazságügyi szakértői tevékenység kivételével jogszabály által elrendelt vagy egyéb háziorvosi, </w:t>
            </w:r>
            <w:r w:rsidR="0053126E" w:rsidRPr="00991AA8">
              <w:rPr>
                <w:rFonts w:asciiTheme="minorHAnsi" w:hAnsiTheme="minorHAnsi" w:cstheme="minorHAnsi"/>
                <w:sz w:val="24"/>
                <w:szCs w:val="24"/>
              </w:rPr>
              <w:t>orvos</w:t>
            </w:r>
            <w:r w:rsidR="00FC69B3" w:rsidRPr="00991AA8">
              <w:rPr>
                <w:rFonts w:asciiTheme="minorHAnsi" w:hAnsiTheme="minorHAnsi" w:cstheme="minorHAnsi"/>
                <w:sz w:val="24"/>
                <w:szCs w:val="24"/>
              </w:rPr>
              <w:t>szakértői</w:t>
            </w: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 xml:space="preserve"> vizsgálatok és szakvéleményezés, kivéve, ha a vizsgálatra és szakvéleményezésre társadalombiztosítási vagy szociális juttatásra, kedvezményre való jogosultság megállapítása céljából kerül sor.</w:t>
            </w:r>
          </w:p>
        </w:tc>
        <w:tc>
          <w:tcPr>
            <w:tcW w:w="1466" w:type="dxa"/>
          </w:tcPr>
          <w:p w:rsidR="00356497" w:rsidRPr="00991AA8" w:rsidRDefault="00356497" w:rsidP="00356497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356497" w:rsidRPr="00991AA8" w:rsidRDefault="00356497" w:rsidP="00356497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356497" w:rsidRPr="00991AA8" w:rsidRDefault="001E4FBB" w:rsidP="00356497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7 </w:t>
            </w:r>
            <w:r w:rsidR="00356497" w:rsidRPr="00991AA8">
              <w:rPr>
                <w:rFonts w:asciiTheme="minorHAnsi" w:hAnsiTheme="minorHAnsi" w:cstheme="minorHAnsi"/>
                <w:sz w:val="24"/>
                <w:szCs w:val="24"/>
              </w:rPr>
              <w:t>200 Ft</w:t>
            </w:r>
          </w:p>
        </w:tc>
      </w:tr>
      <w:tr w:rsidR="00356497" w:rsidRPr="00991AA8" w:rsidTr="003F69F0">
        <w:tc>
          <w:tcPr>
            <w:tcW w:w="1538" w:type="dxa"/>
          </w:tcPr>
          <w:p w:rsidR="00356497" w:rsidRPr="00991AA8" w:rsidRDefault="00356497" w:rsidP="003D1EEE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14.</w:t>
            </w:r>
          </w:p>
        </w:tc>
        <w:tc>
          <w:tcPr>
            <w:tcW w:w="6490" w:type="dxa"/>
          </w:tcPr>
          <w:p w:rsidR="00356497" w:rsidRPr="00991AA8" w:rsidRDefault="006234A4" w:rsidP="006234A4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proofErr w:type="gramStart"/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Az a mellkas-szűrővizsgálat (tüdőszűrés), melynek igénybevételére nem az egészségügyi hatóság által a fertőző betegségek és a járványok megelőzése érdekében szükséges járványügyi intézkedésekről szóló miniszteri rendelet szerint kötelezően elrendelt szűrővizsgálat keretében, vagy nem a kötelező egészségbiztosítás keretében igénybe vehető betegségek megelőzését és korai felismerését szolgáló egészségügyi szolgáltatásokról és a szűrővizsgálatok igazolásáról szóló miniszteri rendelet szerinti korhoz kötött szűrővizsgálatok keretében, vagy nem jogszabály által előírt, a szakképzésről szóló 2011. év</w:t>
            </w:r>
            <w:proofErr w:type="gramEnd"/>
            <w:r w:rsidRPr="00991AA8">
              <w:rPr>
                <w:rFonts w:asciiTheme="minorHAnsi" w:hAnsiTheme="minorHAnsi" w:cstheme="minorHAnsi"/>
                <w:sz w:val="24"/>
                <w:szCs w:val="24"/>
              </w:rPr>
              <w:t xml:space="preserve">i CLXXXVII. törvény 4. § (1) bekezdése szerinti szakképzési intézményekben és felsőoktatási </w:t>
            </w:r>
            <w:r w:rsidRPr="00991AA8">
              <w:rPr>
                <w:rFonts w:asciiTheme="minorHAnsi" w:hAnsiTheme="minorHAnsi" w:cstheme="minorHAnsi"/>
                <w:sz w:val="24"/>
                <w:szCs w:val="24"/>
              </w:rPr>
              <w:lastRenderedPageBreak/>
              <w:t>intézményben oktatásban részesülők szakmai alkalmassági vizsgálatai keretében kerül sor.</w:t>
            </w:r>
          </w:p>
        </w:tc>
        <w:tc>
          <w:tcPr>
            <w:tcW w:w="1466" w:type="dxa"/>
          </w:tcPr>
          <w:p w:rsidR="00356497" w:rsidRPr="00991AA8" w:rsidRDefault="00356497" w:rsidP="00356497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F44FDB" w:rsidRPr="00991AA8" w:rsidRDefault="00F44FDB" w:rsidP="00356497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F44FDB" w:rsidRPr="00991AA8" w:rsidRDefault="00F44FDB" w:rsidP="00356497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F44FDB" w:rsidRPr="00991AA8" w:rsidRDefault="00F44FDB" w:rsidP="00356497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F44FDB" w:rsidRPr="00991AA8" w:rsidRDefault="00F44FDB" w:rsidP="00356497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F44FDB" w:rsidRPr="00991AA8" w:rsidRDefault="001E4FBB" w:rsidP="00356497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1 </w:t>
            </w:r>
            <w:r w:rsidR="00F44FDB" w:rsidRPr="00991AA8">
              <w:rPr>
                <w:rFonts w:asciiTheme="minorHAnsi" w:hAnsiTheme="minorHAnsi" w:cstheme="minorHAnsi"/>
                <w:sz w:val="24"/>
                <w:szCs w:val="24"/>
              </w:rPr>
              <w:t>700 Ft</w:t>
            </w:r>
          </w:p>
        </w:tc>
      </w:tr>
      <w:tr w:rsidR="00257E09" w:rsidRPr="00991AA8" w:rsidTr="003F69F0">
        <w:tc>
          <w:tcPr>
            <w:tcW w:w="1538" w:type="dxa"/>
          </w:tcPr>
          <w:p w:rsidR="00257E09" w:rsidRPr="00991AA8" w:rsidRDefault="00257E09" w:rsidP="003D1EEE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15.</w:t>
            </w:r>
          </w:p>
        </w:tc>
        <w:tc>
          <w:tcPr>
            <w:tcW w:w="6490" w:type="dxa"/>
          </w:tcPr>
          <w:p w:rsidR="00257E09" w:rsidRPr="00991AA8" w:rsidRDefault="00257E09" w:rsidP="006234A4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A foglalkoztathatóság szakvéleményezése</w:t>
            </w:r>
          </w:p>
        </w:tc>
        <w:tc>
          <w:tcPr>
            <w:tcW w:w="1466" w:type="dxa"/>
          </w:tcPr>
          <w:p w:rsidR="00257E09" w:rsidRPr="00991AA8" w:rsidRDefault="00257E09" w:rsidP="00356497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257E09" w:rsidRPr="00991AA8" w:rsidTr="003F69F0">
        <w:tc>
          <w:tcPr>
            <w:tcW w:w="1538" w:type="dxa"/>
          </w:tcPr>
          <w:p w:rsidR="00257E09" w:rsidRPr="00991AA8" w:rsidRDefault="00257E09" w:rsidP="003D1EEE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6490" w:type="dxa"/>
          </w:tcPr>
          <w:p w:rsidR="00257E09" w:rsidRPr="00991AA8" w:rsidRDefault="00257E09" w:rsidP="006234A4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a) közfoglalkoztatási jogviszonyhoz szükséges szakvélemény esetén</w:t>
            </w:r>
          </w:p>
        </w:tc>
        <w:tc>
          <w:tcPr>
            <w:tcW w:w="1466" w:type="dxa"/>
          </w:tcPr>
          <w:p w:rsidR="00257E09" w:rsidRPr="00991AA8" w:rsidRDefault="000957ED" w:rsidP="00356497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6</w:t>
            </w:r>
            <w:r w:rsidR="001E4FBB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>
              <w:rPr>
                <w:rFonts w:asciiTheme="minorHAnsi" w:hAnsiTheme="minorHAnsi" w:cstheme="minorHAnsi"/>
                <w:sz w:val="24"/>
                <w:szCs w:val="24"/>
              </w:rPr>
              <w:t>000</w:t>
            </w:r>
            <w:r w:rsidR="00257E09" w:rsidRPr="00991AA8">
              <w:rPr>
                <w:rFonts w:asciiTheme="minorHAnsi" w:hAnsiTheme="minorHAnsi" w:cstheme="minorHAnsi"/>
                <w:sz w:val="24"/>
                <w:szCs w:val="24"/>
              </w:rPr>
              <w:t xml:space="preserve"> Ft</w:t>
            </w:r>
          </w:p>
        </w:tc>
      </w:tr>
      <w:tr w:rsidR="00257E09" w:rsidRPr="00991AA8" w:rsidTr="003F69F0">
        <w:tc>
          <w:tcPr>
            <w:tcW w:w="1538" w:type="dxa"/>
          </w:tcPr>
          <w:p w:rsidR="00257E09" w:rsidRPr="00991AA8" w:rsidRDefault="00257E09" w:rsidP="003D1EEE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6490" w:type="dxa"/>
          </w:tcPr>
          <w:p w:rsidR="00257E09" w:rsidRPr="00991AA8" w:rsidRDefault="00257E09" w:rsidP="006234A4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b) büntetésként kiszabott közérdekű munka végrehajtásához szükséges szakvélemény esetén</w:t>
            </w:r>
          </w:p>
        </w:tc>
        <w:tc>
          <w:tcPr>
            <w:tcW w:w="1466" w:type="dxa"/>
          </w:tcPr>
          <w:p w:rsidR="00257E09" w:rsidRPr="00991AA8" w:rsidRDefault="00257E09" w:rsidP="00356497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257E09" w:rsidRPr="00991AA8" w:rsidRDefault="000957ED" w:rsidP="00356497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6</w:t>
            </w:r>
            <w:r w:rsidR="001E4FBB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>
              <w:rPr>
                <w:rFonts w:asciiTheme="minorHAnsi" w:hAnsiTheme="minorHAnsi" w:cstheme="minorHAnsi"/>
                <w:sz w:val="24"/>
                <w:szCs w:val="24"/>
              </w:rPr>
              <w:t>000</w:t>
            </w:r>
            <w:r w:rsidR="00257E09" w:rsidRPr="00991AA8">
              <w:rPr>
                <w:rFonts w:asciiTheme="minorHAnsi" w:hAnsiTheme="minorHAnsi" w:cstheme="minorHAnsi"/>
                <w:sz w:val="24"/>
                <w:szCs w:val="24"/>
              </w:rPr>
              <w:t xml:space="preserve"> Ft</w:t>
            </w:r>
          </w:p>
        </w:tc>
      </w:tr>
      <w:tr w:rsidR="00257E09" w:rsidRPr="00991AA8" w:rsidTr="003F69F0">
        <w:tc>
          <w:tcPr>
            <w:tcW w:w="1538" w:type="dxa"/>
          </w:tcPr>
          <w:p w:rsidR="00257E09" w:rsidRPr="00991AA8" w:rsidRDefault="00257E09" w:rsidP="003D1EEE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16.</w:t>
            </w:r>
          </w:p>
        </w:tc>
        <w:tc>
          <w:tcPr>
            <w:tcW w:w="6490" w:type="dxa"/>
          </w:tcPr>
          <w:p w:rsidR="00257E09" w:rsidRPr="00991AA8" w:rsidRDefault="00257E09" w:rsidP="006234A4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Járványügyi érdekből nem kötelező védőoltással történő immunizálás, kivéve</w:t>
            </w:r>
          </w:p>
          <w:p w:rsidR="00257E09" w:rsidRPr="00991AA8" w:rsidRDefault="00257E09" w:rsidP="006234A4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a) a térítésmentes védőoltással történő immunizálást és</w:t>
            </w:r>
          </w:p>
          <w:p w:rsidR="00257E09" w:rsidRPr="00991AA8" w:rsidRDefault="00257E09" w:rsidP="00257E09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991AA8">
              <w:rPr>
                <w:rFonts w:asciiTheme="minorHAnsi" w:hAnsiTheme="minorHAnsi" w:cstheme="minorHAnsi"/>
                <w:sz w:val="24"/>
                <w:szCs w:val="24"/>
              </w:rPr>
              <w:t xml:space="preserve">b) az a) pont hatálya lá nem tartozó körben is – a </w:t>
            </w:r>
            <w:proofErr w:type="spellStart"/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pneumococcus</w:t>
            </w:r>
            <w:proofErr w:type="spellEnd"/>
            <w:r w:rsidRPr="00991AA8">
              <w:rPr>
                <w:rFonts w:asciiTheme="minorHAnsi" w:hAnsiTheme="minorHAnsi" w:cstheme="minorHAnsi"/>
                <w:sz w:val="24"/>
                <w:szCs w:val="24"/>
              </w:rPr>
              <w:t xml:space="preserve"> baktérium, a human </w:t>
            </w:r>
            <w:proofErr w:type="spellStart"/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papilloma</w:t>
            </w:r>
            <w:proofErr w:type="spellEnd"/>
            <w:r w:rsidRPr="00991AA8">
              <w:rPr>
                <w:rFonts w:asciiTheme="minorHAnsi" w:hAnsiTheme="minorHAnsi" w:cstheme="minorHAnsi"/>
                <w:sz w:val="24"/>
                <w:szCs w:val="24"/>
              </w:rPr>
              <w:t xml:space="preserve"> vírus és </w:t>
            </w:r>
            <w:proofErr w:type="gramStart"/>
            <w:r w:rsidRPr="00991AA8">
              <w:rPr>
                <w:rFonts w:asciiTheme="minorHAnsi" w:hAnsiTheme="minorHAnsi" w:cstheme="minorHAnsi"/>
                <w:sz w:val="24"/>
                <w:szCs w:val="24"/>
              </w:rPr>
              <w:t>influenza</w:t>
            </w:r>
            <w:proofErr w:type="gramEnd"/>
            <w:r w:rsidRPr="00991AA8">
              <w:rPr>
                <w:rFonts w:asciiTheme="minorHAnsi" w:hAnsiTheme="minorHAnsi" w:cstheme="minorHAnsi"/>
                <w:sz w:val="24"/>
                <w:szCs w:val="24"/>
              </w:rPr>
              <w:t xml:space="preserve"> megbetegedés elleni immunizálást.</w:t>
            </w:r>
          </w:p>
        </w:tc>
        <w:tc>
          <w:tcPr>
            <w:tcW w:w="1466" w:type="dxa"/>
          </w:tcPr>
          <w:p w:rsidR="00257E09" w:rsidRPr="00991AA8" w:rsidRDefault="00257E09" w:rsidP="00356497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257E09" w:rsidRPr="00991AA8" w:rsidRDefault="00257E09" w:rsidP="00356497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257E09" w:rsidRPr="00991AA8" w:rsidRDefault="001E4FBB" w:rsidP="00356497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2 </w:t>
            </w:r>
            <w:r w:rsidR="00257E09" w:rsidRPr="00991AA8">
              <w:rPr>
                <w:rFonts w:asciiTheme="minorHAnsi" w:hAnsiTheme="minorHAnsi" w:cstheme="minorHAnsi"/>
                <w:sz w:val="24"/>
                <w:szCs w:val="24"/>
              </w:rPr>
              <w:t>000 Ft</w:t>
            </w:r>
          </w:p>
        </w:tc>
      </w:tr>
    </w:tbl>
    <w:p w:rsidR="00D72884" w:rsidRPr="00991AA8" w:rsidRDefault="003F69F0" w:rsidP="00161CC9">
      <w:pPr>
        <w:spacing w:after="0"/>
        <w:jc w:val="right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br w:type="column"/>
      </w:r>
      <w:r w:rsidR="009E4509" w:rsidRPr="00991AA8">
        <w:rPr>
          <w:rFonts w:asciiTheme="minorHAnsi" w:hAnsiTheme="minorHAnsi" w:cstheme="minorHAnsi"/>
          <w:sz w:val="24"/>
          <w:szCs w:val="24"/>
        </w:rPr>
        <w:lastRenderedPageBreak/>
        <w:t>3</w:t>
      </w:r>
      <w:r w:rsidR="003D1EEE" w:rsidRPr="00991AA8">
        <w:rPr>
          <w:rFonts w:asciiTheme="minorHAnsi" w:hAnsiTheme="minorHAnsi" w:cstheme="minorHAnsi"/>
          <w:sz w:val="24"/>
          <w:szCs w:val="24"/>
        </w:rPr>
        <w:t>.</w:t>
      </w:r>
      <w:r w:rsidR="00161CC9" w:rsidRPr="00991AA8">
        <w:rPr>
          <w:rFonts w:asciiTheme="minorHAnsi" w:hAnsiTheme="minorHAnsi" w:cstheme="minorHAnsi"/>
          <w:sz w:val="24"/>
          <w:szCs w:val="24"/>
        </w:rPr>
        <w:t xml:space="preserve"> sz. melléklet</w:t>
      </w:r>
    </w:p>
    <w:p w:rsidR="00161CC9" w:rsidRPr="00991AA8" w:rsidRDefault="00161CC9" w:rsidP="00161CC9">
      <w:pPr>
        <w:spacing w:after="0"/>
        <w:jc w:val="right"/>
        <w:rPr>
          <w:rFonts w:asciiTheme="minorHAnsi" w:hAnsiTheme="minorHAnsi" w:cstheme="minorHAnsi"/>
          <w:b/>
          <w:sz w:val="24"/>
          <w:szCs w:val="24"/>
        </w:rPr>
      </w:pPr>
    </w:p>
    <w:p w:rsidR="009A3A56" w:rsidRPr="00991AA8" w:rsidRDefault="009A3A56" w:rsidP="00DC7C7B">
      <w:pPr>
        <w:jc w:val="center"/>
        <w:rPr>
          <w:rFonts w:asciiTheme="minorHAnsi" w:hAnsiTheme="minorHAnsi" w:cstheme="minorHAnsi"/>
          <w:sz w:val="24"/>
          <w:szCs w:val="24"/>
          <w:u w:val="single"/>
        </w:rPr>
      </w:pPr>
      <w:r w:rsidRPr="00991AA8">
        <w:rPr>
          <w:rFonts w:asciiTheme="minorHAnsi" w:hAnsiTheme="minorHAnsi" w:cstheme="minorHAnsi"/>
          <w:sz w:val="24"/>
          <w:szCs w:val="24"/>
          <w:u w:val="single"/>
        </w:rPr>
        <w:t>Járóbeteg szakrendelői vizsgálatok</w:t>
      </w:r>
      <w:r w:rsidR="00DC7C7B" w:rsidRPr="00991AA8">
        <w:rPr>
          <w:rFonts w:asciiTheme="minorHAnsi" w:hAnsiTheme="minorHAnsi" w:cstheme="minorHAnsi"/>
          <w:sz w:val="24"/>
          <w:szCs w:val="24"/>
          <w:u w:val="single"/>
        </w:rPr>
        <w:t>:</w:t>
      </w:r>
    </w:p>
    <w:p w:rsidR="009A3A56" w:rsidRPr="00991AA8" w:rsidRDefault="009A3A56">
      <w:pPr>
        <w:rPr>
          <w:rFonts w:asciiTheme="minorHAnsi" w:hAnsiTheme="minorHAnsi" w:cstheme="minorHAnsi"/>
          <w:b/>
          <w:sz w:val="24"/>
          <w:szCs w:val="24"/>
        </w:rPr>
      </w:pPr>
      <w:r w:rsidRPr="00991AA8">
        <w:rPr>
          <w:rFonts w:asciiTheme="minorHAnsi" w:hAnsiTheme="minorHAnsi" w:cstheme="minorHAnsi"/>
          <w:b/>
          <w:sz w:val="24"/>
          <w:szCs w:val="24"/>
        </w:rPr>
        <w:t>Orvosi szakvizsgálat</w:t>
      </w:r>
      <w:r w:rsidR="0053126E" w:rsidRPr="00991AA8">
        <w:rPr>
          <w:rFonts w:asciiTheme="minorHAnsi" w:hAnsiTheme="minorHAnsi" w:cstheme="minorHAnsi"/>
          <w:b/>
          <w:sz w:val="24"/>
          <w:szCs w:val="24"/>
        </w:rPr>
        <w:t xml:space="preserve">ok díja </w:t>
      </w:r>
      <w:r w:rsidR="00161CC9" w:rsidRPr="00991AA8">
        <w:rPr>
          <w:rFonts w:asciiTheme="minorHAnsi" w:hAnsiTheme="minorHAnsi" w:cstheme="minorHAnsi"/>
          <w:b/>
          <w:sz w:val="24"/>
          <w:szCs w:val="24"/>
        </w:rPr>
        <w:t>minden ellátási területen:</w:t>
      </w:r>
    </w:p>
    <w:p w:rsidR="009A3A56" w:rsidRPr="00991AA8" w:rsidRDefault="004D7F3E" w:rsidP="009A3A56">
      <w:pPr>
        <w:pStyle w:val="Listaszerbekezds"/>
        <w:numPr>
          <w:ilvl w:val="0"/>
          <w:numId w:val="1"/>
        </w:numPr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 xml:space="preserve">első alkalommal </w:t>
      </w:r>
      <w:r w:rsidR="009E4509" w:rsidRPr="00991AA8">
        <w:rPr>
          <w:rFonts w:asciiTheme="minorHAnsi" w:hAnsiTheme="minorHAnsi" w:cstheme="minorHAnsi"/>
          <w:sz w:val="24"/>
          <w:szCs w:val="24"/>
        </w:rPr>
        <w:t>alapvizsgálat</w:t>
      </w:r>
      <w:r w:rsidR="009E4509" w:rsidRPr="00991AA8">
        <w:rPr>
          <w:rFonts w:asciiTheme="minorHAnsi" w:hAnsiTheme="minorHAnsi" w:cstheme="minorHAnsi"/>
          <w:sz w:val="24"/>
          <w:szCs w:val="24"/>
        </w:rPr>
        <w:tab/>
      </w:r>
      <w:r w:rsidR="009E4509" w:rsidRPr="00991AA8">
        <w:rPr>
          <w:rFonts w:asciiTheme="minorHAnsi" w:hAnsiTheme="minorHAnsi" w:cstheme="minorHAnsi"/>
          <w:sz w:val="24"/>
          <w:szCs w:val="24"/>
        </w:rPr>
        <w:tab/>
      </w:r>
      <w:r w:rsidR="009E4509" w:rsidRPr="00991AA8">
        <w:rPr>
          <w:rFonts w:asciiTheme="minorHAnsi" w:hAnsiTheme="minorHAnsi" w:cstheme="minorHAnsi"/>
          <w:sz w:val="24"/>
          <w:szCs w:val="24"/>
        </w:rPr>
        <w:tab/>
      </w:r>
      <w:r w:rsidR="009E4509" w:rsidRPr="00991AA8">
        <w:rPr>
          <w:rFonts w:asciiTheme="minorHAnsi" w:hAnsiTheme="minorHAnsi" w:cstheme="minorHAnsi"/>
          <w:sz w:val="24"/>
          <w:szCs w:val="24"/>
        </w:rPr>
        <w:tab/>
      </w:r>
      <w:r w:rsidR="009E4509" w:rsidRPr="00991AA8">
        <w:rPr>
          <w:rFonts w:asciiTheme="minorHAnsi" w:hAnsiTheme="minorHAnsi" w:cstheme="minorHAnsi"/>
          <w:sz w:val="24"/>
          <w:szCs w:val="24"/>
        </w:rPr>
        <w:tab/>
        <w:t>1</w:t>
      </w:r>
      <w:r w:rsidR="00A33954">
        <w:rPr>
          <w:rFonts w:asciiTheme="minorHAnsi" w:hAnsiTheme="minorHAnsi" w:cstheme="minorHAnsi"/>
          <w:sz w:val="24"/>
          <w:szCs w:val="24"/>
        </w:rPr>
        <w:t>3</w:t>
      </w:r>
      <w:r w:rsidR="009E4509" w:rsidRPr="00991AA8">
        <w:rPr>
          <w:rFonts w:asciiTheme="minorHAnsi" w:hAnsiTheme="minorHAnsi" w:cstheme="minorHAnsi"/>
          <w:sz w:val="24"/>
          <w:szCs w:val="24"/>
        </w:rPr>
        <w:t> </w:t>
      </w:r>
      <w:r w:rsidR="00A33954">
        <w:rPr>
          <w:rFonts w:asciiTheme="minorHAnsi" w:hAnsiTheme="minorHAnsi" w:cstheme="minorHAnsi"/>
          <w:sz w:val="24"/>
          <w:szCs w:val="24"/>
        </w:rPr>
        <w:t>8</w:t>
      </w:r>
      <w:r w:rsidR="009E4509" w:rsidRPr="00991AA8">
        <w:rPr>
          <w:rFonts w:asciiTheme="minorHAnsi" w:hAnsiTheme="minorHAnsi" w:cstheme="minorHAnsi"/>
          <w:sz w:val="24"/>
          <w:szCs w:val="24"/>
        </w:rPr>
        <w:t>00 Ft</w:t>
      </w:r>
    </w:p>
    <w:p w:rsidR="00EA1918" w:rsidRPr="00991AA8" w:rsidRDefault="009A3A56" w:rsidP="009A3A56">
      <w:pPr>
        <w:pStyle w:val="Listaszerbekezds"/>
        <w:numPr>
          <w:ilvl w:val="0"/>
          <w:numId w:val="1"/>
        </w:numPr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>további alkalom</w:t>
      </w:r>
      <w:r w:rsidR="00EA1918" w:rsidRPr="00991AA8">
        <w:rPr>
          <w:rFonts w:asciiTheme="minorHAnsi" w:hAnsiTheme="minorHAnsi" w:cstheme="minorHAnsi"/>
          <w:sz w:val="24"/>
          <w:szCs w:val="24"/>
        </w:rPr>
        <w:t xml:space="preserve">mal </w:t>
      </w:r>
      <w:proofErr w:type="gramStart"/>
      <w:r w:rsidR="00EA1918" w:rsidRPr="00991AA8">
        <w:rPr>
          <w:rFonts w:asciiTheme="minorHAnsi" w:hAnsiTheme="minorHAnsi" w:cstheme="minorHAnsi"/>
          <w:sz w:val="24"/>
          <w:szCs w:val="24"/>
        </w:rPr>
        <w:t>kontroll</w:t>
      </w:r>
      <w:proofErr w:type="gramEnd"/>
      <w:r w:rsidR="00EA1918" w:rsidRPr="00991AA8">
        <w:rPr>
          <w:rFonts w:asciiTheme="minorHAnsi" w:hAnsiTheme="minorHAnsi" w:cstheme="minorHAnsi"/>
          <w:sz w:val="24"/>
          <w:szCs w:val="24"/>
        </w:rPr>
        <w:t>vizsgálat</w:t>
      </w:r>
      <w:r w:rsidRPr="00991AA8">
        <w:rPr>
          <w:rFonts w:asciiTheme="minorHAnsi" w:hAnsiTheme="minorHAnsi" w:cstheme="minorHAnsi"/>
          <w:sz w:val="24"/>
          <w:szCs w:val="24"/>
        </w:rPr>
        <w:t xml:space="preserve"> egy </w:t>
      </w:r>
      <w:r w:rsidR="009E4509" w:rsidRPr="00991AA8">
        <w:rPr>
          <w:rFonts w:asciiTheme="minorHAnsi" w:hAnsiTheme="minorHAnsi" w:cstheme="minorHAnsi"/>
          <w:sz w:val="24"/>
          <w:szCs w:val="24"/>
        </w:rPr>
        <w:t xml:space="preserve">betegségre vonatkozóan </w:t>
      </w:r>
    </w:p>
    <w:p w:rsidR="00B80005" w:rsidRPr="00991AA8" w:rsidRDefault="009E4509" w:rsidP="00EA1918">
      <w:pPr>
        <w:pStyle w:val="Listaszerbekezds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 xml:space="preserve">3 hónapon belül </w:t>
      </w:r>
      <w:r w:rsidRPr="00991AA8">
        <w:rPr>
          <w:rFonts w:asciiTheme="minorHAnsi" w:hAnsiTheme="minorHAnsi" w:cstheme="minorHAnsi"/>
          <w:sz w:val="24"/>
          <w:szCs w:val="24"/>
        </w:rPr>
        <w:tab/>
        <w:t xml:space="preserve"> </w:t>
      </w:r>
      <w:r w:rsidR="00EA1918" w:rsidRPr="00991AA8">
        <w:rPr>
          <w:rFonts w:asciiTheme="minorHAnsi" w:hAnsiTheme="minorHAnsi" w:cstheme="minorHAnsi"/>
          <w:sz w:val="24"/>
          <w:szCs w:val="24"/>
        </w:rPr>
        <w:tab/>
      </w:r>
      <w:r w:rsidR="00EA1918" w:rsidRPr="00991AA8">
        <w:rPr>
          <w:rFonts w:asciiTheme="minorHAnsi" w:hAnsiTheme="minorHAnsi" w:cstheme="minorHAnsi"/>
          <w:sz w:val="24"/>
          <w:szCs w:val="24"/>
        </w:rPr>
        <w:tab/>
      </w:r>
      <w:r w:rsidR="00EA1918" w:rsidRPr="00991AA8">
        <w:rPr>
          <w:rFonts w:asciiTheme="minorHAnsi" w:hAnsiTheme="minorHAnsi" w:cstheme="minorHAnsi"/>
          <w:sz w:val="24"/>
          <w:szCs w:val="24"/>
        </w:rPr>
        <w:tab/>
      </w:r>
      <w:r w:rsidR="00EA1918" w:rsidRPr="00991AA8">
        <w:rPr>
          <w:rFonts w:asciiTheme="minorHAnsi" w:hAnsiTheme="minorHAnsi" w:cstheme="minorHAnsi"/>
          <w:sz w:val="24"/>
          <w:szCs w:val="24"/>
        </w:rPr>
        <w:tab/>
      </w:r>
      <w:r w:rsidR="00EA1918" w:rsidRPr="00991AA8">
        <w:rPr>
          <w:rFonts w:asciiTheme="minorHAnsi" w:hAnsiTheme="minorHAnsi" w:cstheme="minorHAnsi"/>
          <w:sz w:val="24"/>
          <w:szCs w:val="24"/>
        </w:rPr>
        <w:tab/>
      </w:r>
      <w:r w:rsidR="00EA1918" w:rsidRPr="00991AA8">
        <w:rPr>
          <w:rFonts w:asciiTheme="minorHAnsi" w:hAnsiTheme="minorHAnsi" w:cstheme="minorHAnsi"/>
          <w:sz w:val="24"/>
          <w:szCs w:val="24"/>
        </w:rPr>
        <w:tab/>
      </w:r>
      <w:r w:rsidR="00A33954">
        <w:rPr>
          <w:rFonts w:asciiTheme="minorHAnsi" w:hAnsiTheme="minorHAnsi" w:cstheme="minorHAnsi"/>
          <w:sz w:val="24"/>
          <w:szCs w:val="24"/>
        </w:rPr>
        <w:t>9 200</w:t>
      </w:r>
      <w:r w:rsidRPr="00991AA8">
        <w:rPr>
          <w:rFonts w:asciiTheme="minorHAnsi" w:hAnsiTheme="minorHAnsi" w:cstheme="minorHAnsi"/>
          <w:sz w:val="24"/>
          <w:szCs w:val="24"/>
        </w:rPr>
        <w:t xml:space="preserve"> Ft</w:t>
      </w:r>
      <w:r w:rsidRPr="00991AA8">
        <w:rPr>
          <w:rFonts w:asciiTheme="minorHAnsi" w:hAnsiTheme="minorHAnsi" w:cstheme="minorHAnsi"/>
          <w:sz w:val="24"/>
          <w:szCs w:val="24"/>
        </w:rPr>
        <w:tab/>
      </w:r>
    </w:p>
    <w:p w:rsidR="00B80005" w:rsidRPr="00991AA8" w:rsidRDefault="004D7F3E" w:rsidP="004D7F3E">
      <w:pPr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>Fentieken kívül valamennyi kiegészítő vizsgálat</w:t>
      </w:r>
      <w:r w:rsidR="00B80005" w:rsidRPr="00991AA8">
        <w:rPr>
          <w:rFonts w:asciiTheme="minorHAnsi" w:hAnsiTheme="minorHAnsi" w:cstheme="minorHAnsi"/>
          <w:sz w:val="24"/>
          <w:szCs w:val="24"/>
        </w:rPr>
        <w:t>, kezelé</w:t>
      </w:r>
      <w:r w:rsidRPr="00991AA8">
        <w:rPr>
          <w:rFonts w:asciiTheme="minorHAnsi" w:hAnsiTheme="minorHAnsi" w:cstheme="minorHAnsi"/>
          <w:sz w:val="24"/>
          <w:szCs w:val="24"/>
        </w:rPr>
        <w:t>s és beavatkozás külön számítandó.</w:t>
      </w:r>
    </w:p>
    <w:p w:rsidR="00226FAC" w:rsidRPr="00991AA8" w:rsidRDefault="00226FAC" w:rsidP="00226FAC">
      <w:pPr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 xml:space="preserve">Az intézményben bármely elérhető szakrendelésen ugyanaz az alapvizsgálat és a </w:t>
      </w:r>
      <w:proofErr w:type="gramStart"/>
      <w:r w:rsidRPr="00991AA8">
        <w:rPr>
          <w:rFonts w:asciiTheme="minorHAnsi" w:hAnsiTheme="minorHAnsi" w:cstheme="minorHAnsi"/>
          <w:sz w:val="24"/>
          <w:szCs w:val="24"/>
        </w:rPr>
        <w:t>kontroll</w:t>
      </w:r>
      <w:proofErr w:type="gramEnd"/>
      <w:r w:rsidRPr="00991AA8">
        <w:rPr>
          <w:rFonts w:asciiTheme="minorHAnsi" w:hAnsiTheme="minorHAnsi" w:cstheme="minorHAnsi"/>
          <w:sz w:val="24"/>
          <w:szCs w:val="24"/>
        </w:rPr>
        <w:t>vizsgálat, illetve a receptírás, infúziós kezelés, és leletmásolás díja.</w:t>
      </w:r>
    </w:p>
    <w:p w:rsidR="00B80005" w:rsidRPr="00991AA8" w:rsidRDefault="00226FAC" w:rsidP="00B80005">
      <w:pPr>
        <w:rPr>
          <w:rFonts w:asciiTheme="minorHAnsi" w:hAnsiTheme="minorHAnsi" w:cstheme="minorHAnsi"/>
          <w:b/>
          <w:sz w:val="24"/>
          <w:szCs w:val="24"/>
        </w:rPr>
      </w:pPr>
      <w:r w:rsidRPr="00991AA8">
        <w:rPr>
          <w:rFonts w:asciiTheme="minorHAnsi" w:hAnsiTheme="minorHAnsi" w:cstheme="minorHAnsi"/>
          <w:b/>
          <w:sz w:val="24"/>
          <w:szCs w:val="24"/>
        </w:rPr>
        <w:t>Egyéb:</w:t>
      </w:r>
    </w:p>
    <w:p w:rsidR="00B80005" w:rsidRPr="00991AA8" w:rsidRDefault="00B80005" w:rsidP="009A3A56">
      <w:pPr>
        <w:pStyle w:val="Listaszerbekezds"/>
        <w:numPr>
          <w:ilvl w:val="0"/>
          <w:numId w:val="1"/>
        </w:numPr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>recept felírás</w:t>
      </w:r>
      <w:r w:rsidR="009E4509" w:rsidRPr="00991AA8">
        <w:rPr>
          <w:rFonts w:asciiTheme="minorHAnsi" w:hAnsiTheme="minorHAnsi" w:cstheme="minorHAnsi"/>
          <w:sz w:val="24"/>
          <w:szCs w:val="24"/>
        </w:rPr>
        <w:tab/>
      </w:r>
      <w:r w:rsidR="009E4509" w:rsidRPr="00991AA8">
        <w:rPr>
          <w:rFonts w:asciiTheme="minorHAnsi" w:hAnsiTheme="minorHAnsi" w:cstheme="minorHAnsi"/>
          <w:sz w:val="24"/>
          <w:szCs w:val="24"/>
        </w:rPr>
        <w:tab/>
      </w:r>
      <w:r w:rsidR="009E4509" w:rsidRPr="00991AA8">
        <w:rPr>
          <w:rFonts w:asciiTheme="minorHAnsi" w:hAnsiTheme="minorHAnsi" w:cstheme="minorHAnsi"/>
          <w:sz w:val="24"/>
          <w:szCs w:val="24"/>
        </w:rPr>
        <w:tab/>
      </w:r>
      <w:r w:rsidR="009E4509" w:rsidRPr="00991AA8">
        <w:rPr>
          <w:rFonts w:asciiTheme="minorHAnsi" w:hAnsiTheme="minorHAnsi" w:cstheme="minorHAnsi"/>
          <w:sz w:val="24"/>
          <w:szCs w:val="24"/>
        </w:rPr>
        <w:tab/>
      </w:r>
      <w:r w:rsidR="009E4509" w:rsidRPr="00991AA8">
        <w:rPr>
          <w:rFonts w:asciiTheme="minorHAnsi" w:hAnsiTheme="minorHAnsi" w:cstheme="minorHAnsi"/>
          <w:sz w:val="24"/>
          <w:szCs w:val="24"/>
        </w:rPr>
        <w:tab/>
      </w:r>
      <w:r w:rsidR="009E4509" w:rsidRPr="00991AA8">
        <w:rPr>
          <w:rFonts w:asciiTheme="minorHAnsi" w:hAnsiTheme="minorHAnsi" w:cstheme="minorHAnsi"/>
          <w:sz w:val="24"/>
          <w:szCs w:val="24"/>
        </w:rPr>
        <w:tab/>
      </w:r>
      <w:r w:rsidR="009E4509" w:rsidRPr="00991AA8">
        <w:rPr>
          <w:rFonts w:asciiTheme="minorHAnsi" w:hAnsiTheme="minorHAnsi" w:cstheme="minorHAnsi"/>
          <w:sz w:val="24"/>
          <w:szCs w:val="24"/>
        </w:rPr>
        <w:tab/>
      </w:r>
      <w:r w:rsidR="009E4509" w:rsidRPr="00991AA8">
        <w:rPr>
          <w:rFonts w:asciiTheme="minorHAnsi" w:hAnsiTheme="minorHAnsi" w:cstheme="minorHAnsi"/>
          <w:sz w:val="24"/>
          <w:szCs w:val="24"/>
        </w:rPr>
        <w:tab/>
        <w:t xml:space="preserve">1 </w:t>
      </w:r>
      <w:r w:rsidR="00A33954">
        <w:rPr>
          <w:rFonts w:asciiTheme="minorHAnsi" w:hAnsiTheme="minorHAnsi" w:cstheme="minorHAnsi"/>
          <w:sz w:val="24"/>
          <w:szCs w:val="24"/>
        </w:rPr>
        <w:t>15</w:t>
      </w:r>
      <w:r w:rsidR="009E4509" w:rsidRPr="00991AA8">
        <w:rPr>
          <w:rFonts w:asciiTheme="minorHAnsi" w:hAnsiTheme="minorHAnsi" w:cstheme="minorHAnsi"/>
          <w:sz w:val="24"/>
          <w:szCs w:val="24"/>
        </w:rPr>
        <w:t>0</w:t>
      </w:r>
      <w:r w:rsidR="00060356" w:rsidRPr="00991AA8">
        <w:rPr>
          <w:rFonts w:asciiTheme="minorHAnsi" w:hAnsiTheme="minorHAnsi" w:cstheme="minorHAnsi"/>
          <w:sz w:val="24"/>
          <w:szCs w:val="24"/>
        </w:rPr>
        <w:t xml:space="preserve"> Ft</w:t>
      </w:r>
      <w:r w:rsidR="00060356" w:rsidRPr="00991AA8">
        <w:rPr>
          <w:rFonts w:asciiTheme="minorHAnsi" w:hAnsiTheme="minorHAnsi" w:cstheme="minorHAnsi"/>
          <w:sz w:val="24"/>
          <w:szCs w:val="24"/>
        </w:rPr>
        <w:tab/>
      </w:r>
    </w:p>
    <w:p w:rsidR="00B80005" w:rsidRPr="00991AA8" w:rsidRDefault="00E63728" w:rsidP="009A3A56">
      <w:pPr>
        <w:pStyle w:val="Listaszerbekezds"/>
        <w:numPr>
          <w:ilvl w:val="0"/>
          <w:numId w:val="1"/>
        </w:numPr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>infúzió adása</w:t>
      </w:r>
      <w:r w:rsidR="00D40FF9" w:rsidRPr="00991AA8">
        <w:rPr>
          <w:rFonts w:asciiTheme="minorHAnsi" w:hAnsiTheme="minorHAnsi" w:cstheme="minorHAnsi"/>
          <w:sz w:val="24"/>
          <w:szCs w:val="24"/>
        </w:rPr>
        <w:tab/>
      </w:r>
      <w:r w:rsidR="00D40FF9" w:rsidRPr="00991AA8">
        <w:rPr>
          <w:rFonts w:asciiTheme="minorHAnsi" w:hAnsiTheme="minorHAnsi" w:cstheme="minorHAnsi"/>
          <w:sz w:val="24"/>
          <w:szCs w:val="24"/>
        </w:rPr>
        <w:tab/>
      </w:r>
      <w:r w:rsidR="00D40FF9" w:rsidRPr="00991AA8">
        <w:rPr>
          <w:rFonts w:asciiTheme="minorHAnsi" w:hAnsiTheme="minorHAnsi" w:cstheme="minorHAnsi"/>
          <w:sz w:val="24"/>
          <w:szCs w:val="24"/>
        </w:rPr>
        <w:tab/>
      </w:r>
      <w:r w:rsidR="00D40FF9" w:rsidRPr="00991AA8">
        <w:rPr>
          <w:rFonts w:asciiTheme="minorHAnsi" w:hAnsiTheme="minorHAnsi" w:cstheme="minorHAnsi"/>
          <w:sz w:val="24"/>
          <w:szCs w:val="24"/>
        </w:rPr>
        <w:tab/>
      </w:r>
      <w:r w:rsidR="00D40FF9" w:rsidRPr="00991AA8">
        <w:rPr>
          <w:rFonts w:asciiTheme="minorHAnsi" w:hAnsiTheme="minorHAnsi" w:cstheme="minorHAnsi"/>
          <w:sz w:val="24"/>
          <w:szCs w:val="24"/>
        </w:rPr>
        <w:tab/>
      </w:r>
      <w:r w:rsidR="00D40FF9" w:rsidRPr="00991AA8">
        <w:rPr>
          <w:rFonts w:asciiTheme="minorHAnsi" w:hAnsiTheme="minorHAnsi" w:cstheme="minorHAnsi"/>
          <w:sz w:val="24"/>
          <w:szCs w:val="24"/>
        </w:rPr>
        <w:tab/>
      </w:r>
      <w:r w:rsidR="009E4509" w:rsidRPr="00991AA8">
        <w:rPr>
          <w:rFonts w:asciiTheme="minorHAnsi" w:hAnsiTheme="minorHAnsi" w:cstheme="minorHAnsi"/>
          <w:sz w:val="24"/>
          <w:szCs w:val="24"/>
        </w:rPr>
        <w:tab/>
      </w:r>
      <w:r w:rsidR="009E4509" w:rsidRPr="00991AA8">
        <w:rPr>
          <w:rFonts w:asciiTheme="minorHAnsi" w:hAnsiTheme="minorHAnsi" w:cstheme="minorHAnsi"/>
          <w:sz w:val="24"/>
          <w:szCs w:val="24"/>
        </w:rPr>
        <w:tab/>
        <w:t xml:space="preserve">5 </w:t>
      </w:r>
      <w:r w:rsidR="00A33954">
        <w:rPr>
          <w:rFonts w:asciiTheme="minorHAnsi" w:hAnsiTheme="minorHAnsi" w:cstheme="minorHAnsi"/>
          <w:sz w:val="24"/>
          <w:szCs w:val="24"/>
        </w:rPr>
        <w:t>75</w:t>
      </w:r>
      <w:r w:rsidR="009E4509" w:rsidRPr="00991AA8">
        <w:rPr>
          <w:rFonts w:asciiTheme="minorHAnsi" w:hAnsiTheme="minorHAnsi" w:cstheme="minorHAnsi"/>
          <w:sz w:val="24"/>
          <w:szCs w:val="24"/>
        </w:rPr>
        <w:t xml:space="preserve">0 </w:t>
      </w:r>
      <w:r w:rsidR="00D40FF9" w:rsidRPr="00991AA8">
        <w:rPr>
          <w:rFonts w:asciiTheme="minorHAnsi" w:hAnsiTheme="minorHAnsi" w:cstheme="minorHAnsi"/>
          <w:sz w:val="24"/>
          <w:szCs w:val="24"/>
        </w:rPr>
        <w:t>Ft</w:t>
      </w:r>
      <w:r w:rsidR="0053126E" w:rsidRPr="00991AA8">
        <w:rPr>
          <w:rFonts w:asciiTheme="minorHAnsi" w:hAnsiTheme="minorHAnsi" w:cstheme="minorHAnsi"/>
          <w:sz w:val="24"/>
          <w:szCs w:val="24"/>
        </w:rPr>
        <w:t xml:space="preserve"> </w:t>
      </w:r>
      <w:r w:rsidR="00D40FF9" w:rsidRPr="00991AA8">
        <w:rPr>
          <w:rFonts w:asciiTheme="minorHAnsi" w:hAnsiTheme="minorHAnsi" w:cstheme="minorHAnsi"/>
          <w:sz w:val="24"/>
          <w:szCs w:val="24"/>
        </w:rPr>
        <w:t>/ alkalom</w:t>
      </w:r>
    </w:p>
    <w:p w:rsidR="006B3019" w:rsidRPr="00991AA8" w:rsidRDefault="00545604" w:rsidP="009A3A56">
      <w:pPr>
        <w:pStyle w:val="Listaszerbekezds"/>
        <w:numPr>
          <w:ilvl w:val="0"/>
          <w:numId w:val="1"/>
        </w:numPr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>l</w:t>
      </w:r>
      <w:r w:rsidR="006B3019" w:rsidRPr="00991AA8">
        <w:rPr>
          <w:rFonts w:asciiTheme="minorHAnsi" w:hAnsiTheme="minorHAnsi" w:cstheme="minorHAnsi"/>
          <w:sz w:val="24"/>
          <w:szCs w:val="24"/>
        </w:rPr>
        <w:t>eletmásolat díja</w:t>
      </w:r>
      <w:r w:rsidR="00C72DA6" w:rsidRPr="00991AA8">
        <w:rPr>
          <w:rFonts w:asciiTheme="minorHAnsi" w:hAnsiTheme="minorHAnsi" w:cstheme="minorHAnsi"/>
          <w:sz w:val="24"/>
          <w:szCs w:val="24"/>
        </w:rPr>
        <w:t xml:space="preserve"> papír alapú</w:t>
      </w:r>
      <w:r w:rsidR="006B3019" w:rsidRPr="00991AA8">
        <w:rPr>
          <w:rFonts w:asciiTheme="minorHAnsi" w:hAnsiTheme="minorHAnsi" w:cstheme="minorHAnsi"/>
          <w:sz w:val="24"/>
          <w:szCs w:val="24"/>
        </w:rPr>
        <w:tab/>
      </w:r>
      <w:r w:rsidR="006B3019" w:rsidRPr="00991AA8">
        <w:rPr>
          <w:rFonts w:asciiTheme="minorHAnsi" w:hAnsiTheme="minorHAnsi" w:cstheme="minorHAnsi"/>
          <w:sz w:val="24"/>
          <w:szCs w:val="24"/>
        </w:rPr>
        <w:tab/>
      </w:r>
      <w:r w:rsidR="006B3019" w:rsidRPr="00991AA8">
        <w:rPr>
          <w:rFonts w:asciiTheme="minorHAnsi" w:hAnsiTheme="minorHAnsi" w:cstheme="minorHAnsi"/>
          <w:sz w:val="24"/>
          <w:szCs w:val="24"/>
        </w:rPr>
        <w:tab/>
      </w:r>
      <w:r w:rsidR="006B3019" w:rsidRPr="00991AA8">
        <w:rPr>
          <w:rFonts w:asciiTheme="minorHAnsi" w:hAnsiTheme="minorHAnsi" w:cstheme="minorHAnsi"/>
          <w:sz w:val="24"/>
          <w:szCs w:val="24"/>
        </w:rPr>
        <w:tab/>
        <w:t xml:space="preserve">  </w:t>
      </w:r>
      <w:r w:rsidR="009E4509" w:rsidRPr="00991AA8">
        <w:rPr>
          <w:rFonts w:asciiTheme="minorHAnsi" w:hAnsiTheme="minorHAnsi" w:cstheme="minorHAnsi"/>
          <w:sz w:val="24"/>
          <w:szCs w:val="24"/>
        </w:rPr>
        <w:tab/>
      </w:r>
      <w:r w:rsidR="009E4509" w:rsidRPr="00991AA8">
        <w:rPr>
          <w:rFonts w:asciiTheme="minorHAnsi" w:hAnsiTheme="minorHAnsi" w:cstheme="minorHAnsi"/>
          <w:sz w:val="24"/>
          <w:szCs w:val="24"/>
        </w:rPr>
        <w:tab/>
        <w:t>1</w:t>
      </w:r>
      <w:r w:rsidRPr="00991AA8">
        <w:rPr>
          <w:rFonts w:asciiTheme="minorHAnsi" w:hAnsiTheme="minorHAnsi" w:cstheme="minorHAnsi"/>
          <w:sz w:val="24"/>
          <w:szCs w:val="24"/>
        </w:rPr>
        <w:t> </w:t>
      </w:r>
      <w:r w:rsidR="00A33954">
        <w:rPr>
          <w:rFonts w:asciiTheme="minorHAnsi" w:hAnsiTheme="minorHAnsi" w:cstheme="minorHAnsi"/>
          <w:sz w:val="24"/>
          <w:szCs w:val="24"/>
        </w:rPr>
        <w:t>15</w:t>
      </w:r>
      <w:r w:rsidR="009E4509" w:rsidRPr="00991AA8">
        <w:rPr>
          <w:rFonts w:asciiTheme="minorHAnsi" w:hAnsiTheme="minorHAnsi" w:cstheme="minorHAnsi"/>
          <w:sz w:val="24"/>
          <w:szCs w:val="24"/>
        </w:rPr>
        <w:t>0</w:t>
      </w:r>
      <w:r w:rsidRPr="00991AA8">
        <w:rPr>
          <w:rFonts w:asciiTheme="minorHAnsi" w:hAnsiTheme="minorHAnsi" w:cstheme="minorHAnsi"/>
          <w:sz w:val="24"/>
          <w:szCs w:val="24"/>
        </w:rPr>
        <w:t xml:space="preserve"> </w:t>
      </w:r>
      <w:r w:rsidR="006B3019" w:rsidRPr="00991AA8">
        <w:rPr>
          <w:rFonts w:asciiTheme="minorHAnsi" w:hAnsiTheme="minorHAnsi" w:cstheme="minorHAnsi"/>
          <w:sz w:val="24"/>
          <w:szCs w:val="24"/>
        </w:rPr>
        <w:t>Ft</w:t>
      </w:r>
      <w:r w:rsidR="0053126E" w:rsidRPr="00991AA8">
        <w:rPr>
          <w:rFonts w:asciiTheme="minorHAnsi" w:hAnsiTheme="minorHAnsi" w:cstheme="minorHAnsi"/>
          <w:sz w:val="24"/>
          <w:szCs w:val="24"/>
        </w:rPr>
        <w:t xml:space="preserve"> </w:t>
      </w:r>
      <w:r w:rsidR="00C72DA6" w:rsidRPr="00991AA8">
        <w:rPr>
          <w:rFonts w:asciiTheme="minorHAnsi" w:hAnsiTheme="minorHAnsi" w:cstheme="minorHAnsi"/>
          <w:sz w:val="24"/>
          <w:szCs w:val="24"/>
        </w:rPr>
        <w:t>/</w:t>
      </w:r>
      <w:r w:rsidR="00AC0810" w:rsidRPr="00991AA8">
        <w:rPr>
          <w:rFonts w:asciiTheme="minorHAnsi" w:hAnsiTheme="minorHAnsi" w:cstheme="minorHAnsi"/>
          <w:sz w:val="24"/>
          <w:szCs w:val="24"/>
        </w:rPr>
        <w:t xml:space="preserve"> </w:t>
      </w:r>
      <w:r w:rsidR="00C72DA6" w:rsidRPr="00991AA8">
        <w:rPr>
          <w:rFonts w:asciiTheme="minorHAnsi" w:hAnsiTheme="minorHAnsi" w:cstheme="minorHAnsi"/>
          <w:sz w:val="24"/>
          <w:szCs w:val="24"/>
        </w:rPr>
        <w:t>alkalom</w:t>
      </w:r>
    </w:p>
    <w:p w:rsidR="00C72DA6" w:rsidRPr="00991AA8" w:rsidRDefault="00C72DA6" w:rsidP="009A3A56">
      <w:pPr>
        <w:pStyle w:val="Listaszerbekezds"/>
        <w:numPr>
          <w:ilvl w:val="0"/>
          <w:numId w:val="1"/>
        </w:numPr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>CD- re leletmásolás</w:t>
      </w:r>
      <w:r w:rsidRPr="00991AA8">
        <w:rPr>
          <w:rFonts w:asciiTheme="minorHAnsi" w:hAnsiTheme="minorHAnsi" w:cstheme="minorHAnsi"/>
          <w:sz w:val="24"/>
          <w:szCs w:val="24"/>
        </w:rPr>
        <w:tab/>
      </w:r>
      <w:r w:rsidRPr="00991AA8">
        <w:rPr>
          <w:rFonts w:asciiTheme="minorHAnsi" w:hAnsiTheme="minorHAnsi" w:cstheme="minorHAnsi"/>
          <w:sz w:val="24"/>
          <w:szCs w:val="24"/>
        </w:rPr>
        <w:tab/>
      </w:r>
      <w:r w:rsidRPr="00991AA8">
        <w:rPr>
          <w:rFonts w:asciiTheme="minorHAnsi" w:hAnsiTheme="minorHAnsi" w:cstheme="minorHAnsi"/>
          <w:sz w:val="24"/>
          <w:szCs w:val="24"/>
        </w:rPr>
        <w:tab/>
      </w:r>
      <w:r w:rsidRPr="00991AA8">
        <w:rPr>
          <w:rFonts w:asciiTheme="minorHAnsi" w:hAnsiTheme="minorHAnsi" w:cstheme="minorHAnsi"/>
          <w:sz w:val="24"/>
          <w:szCs w:val="24"/>
        </w:rPr>
        <w:tab/>
      </w:r>
      <w:r w:rsidRPr="00991AA8">
        <w:rPr>
          <w:rFonts w:asciiTheme="minorHAnsi" w:hAnsiTheme="minorHAnsi" w:cstheme="minorHAnsi"/>
          <w:sz w:val="24"/>
          <w:szCs w:val="24"/>
        </w:rPr>
        <w:tab/>
      </w:r>
      <w:r w:rsidRPr="00991AA8">
        <w:rPr>
          <w:rFonts w:asciiTheme="minorHAnsi" w:hAnsiTheme="minorHAnsi" w:cstheme="minorHAnsi"/>
          <w:sz w:val="24"/>
          <w:szCs w:val="24"/>
        </w:rPr>
        <w:tab/>
      </w:r>
      <w:r w:rsidR="009E4509" w:rsidRPr="00991AA8">
        <w:rPr>
          <w:rFonts w:asciiTheme="minorHAnsi" w:hAnsiTheme="minorHAnsi" w:cstheme="minorHAnsi"/>
          <w:sz w:val="24"/>
          <w:szCs w:val="24"/>
        </w:rPr>
        <w:tab/>
        <w:t xml:space="preserve">2 </w:t>
      </w:r>
      <w:r w:rsidR="00A33954">
        <w:rPr>
          <w:rFonts w:asciiTheme="minorHAnsi" w:hAnsiTheme="minorHAnsi" w:cstheme="minorHAnsi"/>
          <w:sz w:val="24"/>
          <w:szCs w:val="24"/>
        </w:rPr>
        <w:t>3</w:t>
      </w:r>
      <w:r w:rsidR="009E4509" w:rsidRPr="00991AA8">
        <w:rPr>
          <w:rFonts w:asciiTheme="minorHAnsi" w:hAnsiTheme="minorHAnsi" w:cstheme="minorHAnsi"/>
          <w:sz w:val="24"/>
          <w:szCs w:val="24"/>
        </w:rPr>
        <w:t>0</w:t>
      </w:r>
      <w:r w:rsidRPr="00991AA8">
        <w:rPr>
          <w:rFonts w:asciiTheme="minorHAnsi" w:hAnsiTheme="minorHAnsi" w:cstheme="minorHAnsi"/>
          <w:sz w:val="24"/>
          <w:szCs w:val="24"/>
        </w:rPr>
        <w:t>0 Ft</w:t>
      </w:r>
      <w:r w:rsidR="0053126E" w:rsidRPr="00991AA8">
        <w:rPr>
          <w:rFonts w:asciiTheme="minorHAnsi" w:hAnsiTheme="minorHAnsi" w:cstheme="minorHAnsi"/>
          <w:sz w:val="24"/>
          <w:szCs w:val="24"/>
        </w:rPr>
        <w:t xml:space="preserve"> </w:t>
      </w:r>
      <w:r w:rsidR="00AC0810" w:rsidRPr="00991AA8">
        <w:rPr>
          <w:rFonts w:asciiTheme="minorHAnsi" w:hAnsiTheme="minorHAnsi" w:cstheme="minorHAnsi"/>
          <w:sz w:val="24"/>
          <w:szCs w:val="24"/>
        </w:rPr>
        <w:t>/ alkalom</w:t>
      </w:r>
    </w:p>
    <w:p w:rsidR="009A3A56" w:rsidRPr="00991AA8" w:rsidRDefault="006C4102" w:rsidP="009A3A56">
      <w:pPr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 xml:space="preserve"> </w:t>
      </w:r>
    </w:p>
    <w:p w:rsidR="009A3A56" w:rsidRPr="00991AA8" w:rsidRDefault="003E4653" w:rsidP="009A3A56">
      <w:pPr>
        <w:rPr>
          <w:rFonts w:asciiTheme="minorHAnsi" w:hAnsiTheme="minorHAnsi" w:cstheme="minorHAnsi"/>
          <w:b/>
          <w:sz w:val="24"/>
          <w:szCs w:val="24"/>
        </w:rPr>
      </w:pPr>
      <w:r w:rsidRPr="00991AA8">
        <w:rPr>
          <w:rFonts w:asciiTheme="minorHAnsi" w:hAnsiTheme="minorHAnsi" w:cstheme="minorHAnsi"/>
          <w:b/>
          <w:sz w:val="24"/>
          <w:szCs w:val="24"/>
        </w:rPr>
        <w:t>Kiegészítő</w:t>
      </w:r>
      <w:r w:rsidR="00B80005" w:rsidRPr="00991AA8">
        <w:rPr>
          <w:rFonts w:asciiTheme="minorHAnsi" w:hAnsiTheme="minorHAnsi" w:cstheme="minorHAnsi"/>
          <w:b/>
          <w:sz w:val="24"/>
          <w:szCs w:val="24"/>
        </w:rPr>
        <w:t xml:space="preserve"> vizsgálatok, kezelések és beavatkozások díja szakmánként:</w:t>
      </w:r>
    </w:p>
    <w:p w:rsidR="00484FEC" w:rsidRPr="00991AA8" w:rsidRDefault="00B80005" w:rsidP="00484FEC">
      <w:pPr>
        <w:rPr>
          <w:rFonts w:asciiTheme="minorHAnsi" w:hAnsiTheme="minorHAnsi" w:cstheme="minorHAnsi"/>
          <w:b/>
          <w:sz w:val="24"/>
          <w:szCs w:val="24"/>
        </w:rPr>
      </w:pPr>
      <w:r w:rsidRPr="00166774">
        <w:rPr>
          <w:rFonts w:asciiTheme="minorHAnsi" w:hAnsiTheme="minorHAnsi" w:cstheme="minorHAnsi"/>
          <w:b/>
          <w:sz w:val="24"/>
          <w:szCs w:val="24"/>
        </w:rPr>
        <w:t>Belgyógyászat:</w:t>
      </w:r>
    </w:p>
    <w:p w:rsidR="00484FEC" w:rsidRPr="00991AA8" w:rsidRDefault="00484FEC" w:rsidP="00484FEC">
      <w:pPr>
        <w:rPr>
          <w:rFonts w:asciiTheme="minorHAnsi" w:hAnsiTheme="minorHAnsi" w:cstheme="minorHAnsi"/>
          <w:i/>
          <w:sz w:val="24"/>
          <w:szCs w:val="24"/>
        </w:rPr>
      </w:pPr>
      <w:r w:rsidRPr="00991AA8">
        <w:rPr>
          <w:rFonts w:asciiTheme="minorHAnsi" w:hAnsiTheme="minorHAnsi" w:cstheme="minorHAnsi"/>
          <w:i/>
          <w:sz w:val="24"/>
          <w:szCs w:val="24"/>
        </w:rPr>
        <w:t xml:space="preserve">Részletes anamnézis felvétel, alap orvosi vizsgálat, a belső szervek részletes fizikális vizsgálata (tapintás, </w:t>
      </w:r>
      <w:proofErr w:type="spellStart"/>
      <w:r w:rsidRPr="00991AA8">
        <w:rPr>
          <w:rFonts w:asciiTheme="minorHAnsi" w:hAnsiTheme="minorHAnsi" w:cstheme="minorHAnsi"/>
          <w:i/>
          <w:sz w:val="24"/>
          <w:szCs w:val="24"/>
        </w:rPr>
        <w:t>hallgatózás</w:t>
      </w:r>
      <w:proofErr w:type="spellEnd"/>
      <w:r w:rsidRPr="00991AA8">
        <w:rPr>
          <w:rFonts w:asciiTheme="minorHAnsi" w:hAnsiTheme="minorHAnsi" w:cstheme="minorHAnsi"/>
          <w:i/>
          <w:sz w:val="24"/>
          <w:szCs w:val="24"/>
        </w:rPr>
        <w:t>), bármely szerven, szervrendszeren</w:t>
      </w:r>
      <w:r w:rsidR="000474F2" w:rsidRPr="00991AA8">
        <w:rPr>
          <w:rFonts w:asciiTheme="minorHAnsi" w:hAnsiTheme="minorHAnsi" w:cstheme="minorHAnsi"/>
          <w:i/>
          <w:sz w:val="24"/>
          <w:szCs w:val="24"/>
        </w:rPr>
        <w:t xml:space="preserve"> </w:t>
      </w:r>
      <w:r w:rsidRPr="00991AA8">
        <w:rPr>
          <w:rFonts w:asciiTheme="minorHAnsi" w:hAnsiTheme="minorHAnsi" w:cstheme="minorHAnsi"/>
          <w:i/>
          <w:sz w:val="24"/>
          <w:szCs w:val="24"/>
        </w:rPr>
        <w:t xml:space="preserve">észlelt elváltozás leírása + mindkét karon végzett vérnyomásmérés. </w:t>
      </w:r>
    </w:p>
    <w:tbl>
      <w:tblPr>
        <w:tblW w:w="92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440"/>
        <w:gridCol w:w="2800"/>
      </w:tblGrid>
      <w:tr w:rsidR="00166774" w:rsidRPr="00166774" w:rsidTr="00166774">
        <w:trPr>
          <w:trHeight w:val="312"/>
        </w:trPr>
        <w:tc>
          <w:tcPr>
            <w:tcW w:w="6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Infúzió beadása alkalmanként</w:t>
            </w:r>
          </w:p>
        </w:tc>
        <w:tc>
          <w:tcPr>
            <w:tcW w:w="2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5 750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EKG vizsgálat végtagi és mellkasi (12 elvezetés)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6 900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Vérnyomásmérés 24 órás gépi </w:t>
            </w: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monitorozás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(ABPM)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17 250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CardioTens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vizsgálat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11 500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Vércukor</w:t>
            </w:r>
            <w:r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-</w:t>
            </w: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meghatározás ujjbegyből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1 700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Pulzoxymetria</w:t>
            </w:r>
            <w:proofErr w:type="spellEnd"/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1 150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CW Doppler vizsgálat (alsó és felső végtag)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11 500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EKG </w:t>
            </w: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Holter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</w:t>
            </w: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monitorozás</w:t>
            </w:r>
            <w:proofErr w:type="spellEnd"/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17 250 Ft</w:t>
            </w:r>
          </w:p>
        </w:tc>
      </w:tr>
    </w:tbl>
    <w:p w:rsidR="00166774" w:rsidRDefault="00166774" w:rsidP="009A3A56">
      <w:pPr>
        <w:rPr>
          <w:rFonts w:asciiTheme="minorHAnsi" w:hAnsiTheme="minorHAnsi" w:cstheme="minorHAnsi"/>
          <w:sz w:val="24"/>
          <w:szCs w:val="24"/>
        </w:rPr>
      </w:pPr>
    </w:p>
    <w:p w:rsidR="00166774" w:rsidRDefault="00166774" w:rsidP="009A3A56">
      <w:pPr>
        <w:rPr>
          <w:rFonts w:asciiTheme="minorHAnsi" w:hAnsiTheme="minorHAnsi" w:cstheme="minorHAnsi"/>
          <w:sz w:val="24"/>
          <w:szCs w:val="24"/>
        </w:rPr>
      </w:pPr>
    </w:p>
    <w:p w:rsidR="00166774" w:rsidRDefault="00166774" w:rsidP="009A3A56">
      <w:pPr>
        <w:rPr>
          <w:rFonts w:asciiTheme="minorHAnsi" w:hAnsiTheme="minorHAnsi" w:cstheme="minorHAnsi"/>
          <w:sz w:val="24"/>
          <w:szCs w:val="24"/>
        </w:rPr>
      </w:pPr>
    </w:p>
    <w:p w:rsidR="00166774" w:rsidRDefault="00166774" w:rsidP="009A3A56">
      <w:pPr>
        <w:rPr>
          <w:rFonts w:asciiTheme="minorHAnsi" w:hAnsiTheme="minorHAnsi" w:cstheme="minorHAnsi"/>
          <w:sz w:val="24"/>
          <w:szCs w:val="24"/>
        </w:rPr>
      </w:pPr>
    </w:p>
    <w:p w:rsidR="00166774" w:rsidRPr="00991AA8" w:rsidRDefault="00166774" w:rsidP="009A3A56">
      <w:pPr>
        <w:rPr>
          <w:rFonts w:asciiTheme="minorHAnsi" w:hAnsiTheme="minorHAnsi" w:cstheme="minorHAnsi"/>
          <w:sz w:val="24"/>
          <w:szCs w:val="24"/>
        </w:rPr>
      </w:pPr>
    </w:p>
    <w:p w:rsidR="00662E5C" w:rsidRPr="00991AA8" w:rsidRDefault="00662E5C" w:rsidP="009A3A56">
      <w:pPr>
        <w:rPr>
          <w:rFonts w:asciiTheme="minorHAnsi" w:hAnsiTheme="minorHAnsi" w:cstheme="minorHAnsi"/>
          <w:b/>
          <w:sz w:val="24"/>
          <w:szCs w:val="24"/>
        </w:rPr>
      </w:pPr>
      <w:r w:rsidRPr="00991AA8">
        <w:rPr>
          <w:rFonts w:asciiTheme="minorHAnsi" w:hAnsiTheme="minorHAnsi" w:cstheme="minorHAnsi"/>
          <w:b/>
          <w:sz w:val="24"/>
          <w:szCs w:val="24"/>
        </w:rPr>
        <w:lastRenderedPageBreak/>
        <w:t>Bőrgyógyászat:</w:t>
      </w:r>
    </w:p>
    <w:p w:rsidR="0013467F" w:rsidRPr="00991AA8" w:rsidRDefault="0013467F" w:rsidP="0013467F">
      <w:pPr>
        <w:spacing w:after="0"/>
        <w:rPr>
          <w:rFonts w:asciiTheme="minorHAnsi" w:hAnsiTheme="minorHAnsi" w:cstheme="minorHAnsi"/>
          <w:i/>
          <w:sz w:val="24"/>
          <w:szCs w:val="24"/>
        </w:rPr>
      </w:pPr>
      <w:r w:rsidRPr="00991AA8">
        <w:rPr>
          <w:rFonts w:asciiTheme="minorHAnsi" w:hAnsiTheme="minorHAnsi" w:cstheme="minorHAnsi"/>
          <w:i/>
          <w:sz w:val="24"/>
          <w:szCs w:val="24"/>
        </w:rPr>
        <w:t xml:space="preserve">Részletes anamnézis felvétel és alap orvosi vizsgálat. A </w:t>
      </w:r>
      <w:r w:rsidR="002B1AF6" w:rsidRPr="00991AA8">
        <w:rPr>
          <w:rFonts w:asciiTheme="minorHAnsi" w:hAnsiTheme="minorHAnsi" w:cstheme="minorHAnsi"/>
          <w:i/>
          <w:sz w:val="24"/>
          <w:szCs w:val="24"/>
        </w:rPr>
        <w:t>beteg kórelőzményének</w:t>
      </w:r>
      <w:r w:rsidRPr="00991AA8">
        <w:rPr>
          <w:rFonts w:asciiTheme="minorHAnsi" w:hAnsiTheme="minorHAnsi" w:cstheme="minorHAnsi"/>
          <w:i/>
          <w:sz w:val="24"/>
          <w:szCs w:val="24"/>
        </w:rPr>
        <w:t>, panaszainak megfelelő vi</w:t>
      </w:r>
      <w:r w:rsidR="0053126E" w:rsidRPr="00991AA8">
        <w:rPr>
          <w:rFonts w:asciiTheme="minorHAnsi" w:hAnsiTheme="minorHAnsi" w:cstheme="minorHAnsi"/>
          <w:i/>
          <w:sz w:val="24"/>
          <w:szCs w:val="24"/>
        </w:rPr>
        <w:t>zsgálata, különös tekintettel a</w:t>
      </w:r>
      <w:r w:rsidRPr="00991AA8">
        <w:rPr>
          <w:rFonts w:asciiTheme="minorHAnsi" w:hAnsiTheme="minorHAnsi" w:cstheme="minorHAnsi"/>
          <w:i/>
          <w:sz w:val="24"/>
          <w:szCs w:val="24"/>
        </w:rPr>
        <w:t xml:space="preserve"> </w:t>
      </w:r>
      <w:proofErr w:type="spellStart"/>
      <w:r w:rsidRPr="00991AA8">
        <w:rPr>
          <w:rFonts w:asciiTheme="minorHAnsi" w:hAnsiTheme="minorHAnsi" w:cstheme="minorHAnsi"/>
          <w:i/>
          <w:sz w:val="24"/>
          <w:szCs w:val="24"/>
        </w:rPr>
        <w:t>kültakaróra</w:t>
      </w:r>
      <w:proofErr w:type="spellEnd"/>
      <w:r w:rsidRPr="00991AA8">
        <w:rPr>
          <w:rFonts w:asciiTheme="minorHAnsi" w:hAnsiTheme="minorHAnsi" w:cstheme="minorHAnsi"/>
          <w:i/>
          <w:sz w:val="24"/>
          <w:szCs w:val="24"/>
        </w:rPr>
        <w:t xml:space="preserve">, nyirokcsomókra, szükség szerint azok tapintása a </w:t>
      </w:r>
      <w:r w:rsidR="002B1AF6" w:rsidRPr="00991AA8">
        <w:rPr>
          <w:rFonts w:asciiTheme="minorHAnsi" w:hAnsiTheme="minorHAnsi" w:cstheme="minorHAnsi"/>
          <w:i/>
          <w:sz w:val="24"/>
          <w:szCs w:val="24"/>
        </w:rPr>
        <w:t>kórisme felállítására</w:t>
      </w:r>
      <w:r w:rsidRPr="00991AA8">
        <w:rPr>
          <w:rFonts w:asciiTheme="minorHAnsi" w:hAnsiTheme="minorHAnsi" w:cstheme="minorHAnsi"/>
          <w:i/>
          <w:sz w:val="24"/>
          <w:szCs w:val="24"/>
        </w:rPr>
        <w:t>.</w:t>
      </w:r>
    </w:p>
    <w:tbl>
      <w:tblPr>
        <w:tblW w:w="92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440"/>
        <w:gridCol w:w="2800"/>
      </w:tblGrid>
      <w:tr w:rsidR="00166774" w:rsidRPr="00166774" w:rsidTr="00166774">
        <w:trPr>
          <w:trHeight w:val="312"/>
        </w:trPr>
        <w:tc>
          <w:tcPr>
            <w:tcW w:w="64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sz w:val="24"/>
                <w:szCs w:val="24"/>
                <w:lang w:eastAsia="hu-HU"/>
              </w:rPr>
            </w:pPr>
          </w:p>
        </w:tc>
        <w:tc>
          <w:tcPr>
            <w:tcW w:w="2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 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Injekció adása </w:t>
            </w:r>
          </w:p>
        </w:tc>
        <w:tc>
          <w:tcPr>
            <w:tcW w:w="2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3 450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Sebkötözés (műtéti)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2 850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Fekélykötés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5 750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Szemölcs, </w:t>
            </w: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Molluscum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fagyasztása  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6 900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Bőrelváltozások kimetszése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17 250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Dermatoscopia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1 – 8 db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9 200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Dermatoscopia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8 db felett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11 500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Szövettani vizsgálat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17 250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proofErr w:type="gram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Kontroll</w:t>
            </w:r>
            <w:proofErr w:type="gram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vizsgálat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9 200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Atheroma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eltávolítása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23 000 Ft</w:t>
            </w:r>
          </w:p>
        </w:tc>
      </w:tr>
      <w:tr w:rsidR="00166774" w:rsidRPr="00166774" w:rsidTr="00166774">
        <w:trPr>
          <w:trHeight w:val="624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Jóindulatú elváltozás eltávolítása varrat nélkül (</w:t>
            </w: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shave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</w:t>
            </w: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biopszia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)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11 500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Bőrbiopsia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(szövettani vizsgálattal)</w:t>
            </w:r>
          </w:p>
        </w:tc>
        <w:tc>
          <w:tcPr>
            <w:tcW w:w="2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34 500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Fibroma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eltávolítása (10 </w:t>
            </w: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lézióig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)</w:t>
            </w:r>
          </w:p>
        </w:tc>
        <w:tc>
          <w:tcPr>
            <w:tcW w:w="2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8 050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Fibroma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eltávolítása (10 </w:t>
            </w: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lézió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fölött)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17 250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Elektrocoa</w:t>
            </w:r>
            <w:r w:rsidR="008C2F8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gulatio</w:t>
            </w:r>
            <w:proofErr w:type="spellEnd"/>
            <w:r w:rsidR="008C2F8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(1db) több db esetén 2 3</w:t>
            </w: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00 Ft/db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3 450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Intrafokális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</w:t>
            </w: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steroid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injekció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5 750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hu-HU"/>
              </w:rPr>
              <w:t> </w:t>
            </w:r>
            <w:r w:rsidR="008C2F83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hu-HU"/>
              </w:rPr>
              <w:t>STD szűrőpanel (PCR):</w:t>
            </w:r>
          </w:p>
        </w:tc>
        <w:tc>
          <w:tcPr>
            <w:tcW w:w="2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 </w:t>
            </w:r>
          </w:p>
        </w:tc>
      </w:tr>
      <w:tr w:rsidR="00166774" w:rsidRPr="00166774" w:rsidTr="00166774">
        <w:trPr>
          <w:trHeight w:val="936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4-es panel (</w:t>
            </w: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cervicitis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/</w:t>
            </w: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urethritis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) (Chlamydia </w:t>
            </w: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trachomatis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, </w:t>
            </w: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Neisseria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</w:t>
            </w: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gonorrhoeae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, </w:t>
            </w: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Mycoplasma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</w:t>
            </w: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genitalium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, </w:t>
            </w: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Ureaplasma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</w:t>
            </w: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urealyticum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/parvum)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20 700 Ft</w:t>
            </w:r>
          </w:p>
        </w:tc>
      </w:tr>
      <w:tr w:rsidR="00166774" w:rsidRPr="00166774" w:rsidTr="00166774">
        <w:trPr>
          <w:trHeight w:val="624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3-as panel (</w:t>
            </w: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vaginitis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/</w:t>
            </w: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vaginosis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) (</w:t>
            </w: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Gardnerella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</w:t>
            </w: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vaginalis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, </w:t>
            </w: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Trichomomas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</w:t>
            </w: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vaginalis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, </w:t>
            </w: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Atropobium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</w:t>
            </w: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vaginae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)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14 950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2-es panel (</w:t>
            </w: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genitalis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</w:t>
            </w: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ulcus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) (HSV, </w:t>
            </w: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Treponema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</w:t>
            </w: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pallidum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)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11 500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Kórokozó kimutatás egyenként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6 900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hu-HU"/>
              </w:rPr>
              <w:t>Tenyésztéses vizsgálatok: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 </w:t>
            </w:r>
          </w:p>
        </w:tc>
      </w:tr>
      <w:tr w:rsidR="00166774" w:rsidRPr="00166774" w:rsidTr="00166774">
        <w:trPr>
          <w:trHeight w:val="624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Baktériumtenyésztés és antibiotikum rezisztencia meghatározás (aerob)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11 500 Ft</w:t>
            </w:r>
          </w:p>
        </w:tc>
      </w:tr>
      <w:tr w:rsidR="00166774" w:rsidRPr="00166774" w:rsidTr="00166774">
        <w:trPr>
          <w:trHeight w:val="624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Baktériumtenyésztés és antibiotikum rezisztencia meghatározás (aerob és anaerob)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24 150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Sarjadzó gomba tenyésztése rezisztenciavizsgálattal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14 900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Streptococcus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</w:t>
            </w: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agalactiae</w:t>
            </w:r>
            <w:proofErr w:type="spellEnd"/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9 200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Gardnerella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</w:t>
            </w: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vaginalis</w:t>
            </w:r>
            <w:proofErr w:type="spellEnd"/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11 500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Neisseria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</w:t>
            </w: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gonorhoeae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(rezisztencia eredménnyel)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20 700 Ft</w:t>
            </w:r>
          </w:p>
        </w:tc>
      </w:tr>
      <w:tr w:rsidR="00166774" w:rsidRPr="00166774" w:rsidTr="00166774">
        <w:trPr>
          <w:trHeight w:val="624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Mycoplasma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</w:t>
            </w: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hominis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és </w:t>
            </w: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Ureaplasma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</w:t>
            </w: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urealyticum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/parvum (rezisztencia eredménnyel)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14 950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b/>
                <w:bCs/>
                <w:sz w:val="24"/>
                <w:szCs w:val="24"/>
                <w:lang w:eastAsia="hu-HU"/>
              </w:rPr>
              <w:t>HPV szűrés: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 </w:t>
            </w:r>
          </w:p>
        </w:tc>
      </w:tr>
      <w:tr w:rsidR="00166774" w:rsidRPr="00166774" w:rsidTr="00166774">
        <w:trPr>
          <w:trHeight w:val="624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Magas rizikójú HPV kimutatás (</w:t>
            </w: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Cobas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HPV) (kizárólag nőknél)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11 500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Teljes HPV </w:t>
            </w:r>
            <w:proofErr w:type="gram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spektrum</w:t>
            </w:r>
            <w:proofErr w:type="gram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kimutatás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14 950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b/>
                <w:bCs/>
                <w:sz w:val="24"/>
                <w:szCs w:val="24"/>
                <w:lang w:eastAsia="hu-HU"/>
              </w:rPr>
              <w:lastRenderedPageBreak/>
              <w:t>Szerológiai vizsgálatok:</w:t>
            </w:r>
          </w:p>
        </w:tc>
        <w:tc>
          <w:tcPr>
            <w:tcW w:w="2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 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HIV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9 200 Ft</w:t>
            </w:r>
          </w:p>
        </w:tc>
      </w:tr>
      <w:tr w:rsidR="00166774" w:rsidRPr="00166774" w:rsidTr="00166774">
        <w:trPr>
          <w:trHeight w:val="624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>Szifilisz: specifikus antitestek és RPR (pozitivitás esetén az ár a megerősítő vizsgálatot is tartalmazza)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14 950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HSV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14 950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HBV (</w:t>
            </w: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HBsAg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)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6 900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HCV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9 200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Lyme (</w:t>
            </w: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Borellia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) - szerológia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18 400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Total </w:t>
            </w: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IgE</w:t>
            </w:r>
            <w:proofErr w:type="spellEnd"/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5 750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Inhalatív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20-as panel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12 650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Inhalatív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40-es panel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20 700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Nutritív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20-as panel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14 950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Nutritív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40-es panel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20 700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Vegyes (</w:t>
            </w: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nutritív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és </w:t>
            </w: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inhalatív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allergén) 20-as panel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18 400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Atópia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allergia panel (54 db </w:t>
            </w: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inhalatív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+ </w:t>
            </w: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nutritív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allergén)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28 750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Méh/darázs specifikus </w:t>
            </w: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IgE</w:t>
            </w:r>
            <w:proofErr w:type="spellEnd"/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9 200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Táplálékintolerancia </w:t>
            </w: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IgG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(46 tápanyag)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49 450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Táplálékintolerancia </w:t>
            </w: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IgG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(108 tápanyag)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72 450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Táplálékintolerancia </w:t>
            </w:r>
            <w:proofErr w:type="spellStart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IgG</w:t>
            </w:r>
            <w:proofErr w:type="spellEnd"/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(220 + tápanyag)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5333B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</w:t>
            </w:r>
            <w:r w:rsidR="005333B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01 200</w:t>
            </w: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Hisztaminintolerancia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20 700 Ft</w:t>
            </w:r>
          </w:p>
        </w:tc>
      </w:tr>
      <w:tr w:rsidR="00166774" w:rsidRPr="00166774" w:rsidTr="00166774">
        <w:trPr>
          <w:trHeight w:val="624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Körömgomba vizsgálat (körömkaparék gomba vizsgálata és tenyésztése)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26 450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66774" w:rsidRPr="00166774" w:rsidRDefault="00166774" w:rsidP="001667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Fonalas gombák tenyésztése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66774" w:rsidRPr="00166774" w:rsidRDefault="00166774" w:rsidP="001667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16677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20 700 Ft</w:t>
            </w:r>
          </w:p>
        </w:tc>
      </w:tr>
    </w:tbl>
    <w:p w:rsidR="002B1AF6" w:rsidRPr="00991AA8" w:rsidRDefault="002B1AF6">
      <w:r w:rsidRPr="00991AA8">
        <w:br w:type="page"/>
      </w:r>
    </w:p>
    <w:p w:rsidR="00EA1918" w:rsidRPr="00991AA8" w:rsidRDefault="00EA1918" w:rsidP="009A3A56">
      <w:pPr>
        <w:rPr>
          <w:rFonts w:asciiTheme="minorHAnsi" w:hAnsiTheme="minorHAnsi" w:cstheme="minorHAnsi"/>
          <w:sz w:val="24"/>
          <w:szCs w:val="24"/>
        </w:rPr>
      </w:pPr>
    </w:p>
    <w:p w:rsidR="00FA5F15" w:rsidRPr="00991AA8" w:rsidRDefault="00FA5F15" w:rsidP="009A3A56">
      <w:pPr>
        <w:rPr>
          <w:rFonts w:asciiTheme="minorHAnsi" w:hAnsiTheme="minorHAnsi" w:cstheme="minorHAnsi"/>
          <w:b/>
          <w:sz w:val="24"/>
          <w:szCs w:val="24"/>
        </w:rPr>
      </w:pPr>
      <w:r w:rsidRPr="00991AA8">
        <w:rPr>
          <w:rFonts w:asciiTheme="minorHAnsi" w:hAnsiTheme="minorHAnsi" w:cstheme="minorHAnsi"/>
          <w:b/>
          <w:sz w:val="24"/>
          <w:szCs w:val="24"/>
        </w:rPr>
        <w:t>Fizikoterápia</w:t>
      </w:r>
    </w:p>
    <w:p w:rsidR="009226BB" w:rsidRDefault="00E7470E" w:rsidP="009226BB">
      <w:pPr>
        <w:jc w:val="both"/>
        <w:rPr>
          <w:rFonts w:asciiTheme="minorHAnsi" w:hAnsiTheme="minorHAnsi" w:cstheme="minorHAnsi"/>
          <w:i/>
          <w:sz w:val="24"/>
          <w:szCs w:val="24"/>
        </w:rPr>
      </w:pPr>
      <w:r w:rsidRPr="00991AA8">
        <w:rPr>
          <w:rFonts w:asciiTheme="minorHAnsi" w:hAnsiTheme="minorHAnsi" w:cstheme="minorHAnsi"/>
          <w:i/>
          <w:sz w:val="24"/>
          <w:szCs w:val="24"/>
        </w:rPr>
        <w:t>Térítéses formában fizikoterápiás kezelést az a beteg vehet igénybe</w:t>
      </w:r>
      <w:r w:rsidR="009226BB" w:rsidRPr="00991AA8">
        <w:rPr>
          <w:rFonts w:asciiTheme="minorHAnsi" w:hAnsiTheme="minorHAnsi" w:cstheme="minorHAnsi"/>
          <w:i/>
          <w:sz w:val="24"/>
          <w:szCs w:val="24"/>
        </w:rPr>
        <w:t xml:space="preserve">, </w:t>
      </w:r>
      <w:r w:rsidRPr="00991AA8">
        <w:rPr>
          <w:rFonts w:asciiTheme="minorHAnsi" w:hAnsiTheme="minorHAnsi" w:cstheme="minorHAnsi"/>
          <w:i/>
          <w:sz w:val="24"/>
          <w:szCs w:val="24"/>
        </w:rPr>
        <w:t xml:space="preserve">akinek szakorvos azt, részletes vizsgálatot követően, </w:t>
      </w:r>
      <w:r w:rsidR="009226BB" w:rsidRPr="00991AA8">
        <w:rPr>
          <w:rFonts w:asciiTheme="minorHAnsi" w:hAnsiTheme="minorHAnsi" w:cstheme="minorHAnsi"/>
          <w:i/>
          <w:sz w:val="24"/>
          <w:szCs w:val="24"/>
        </w:rPr>
        <w:t>kezelőlapon javasolta</w:t>
      </w:r>
      <w:r w:rsidR="00A9069A" w:rsidRPr="00991AA8">
        <w:rPr>
          <w:rFonts w:asciiTheme="minorHAnsi" w:hAnsiTheme="minorHAnsi" w:cstheme="minorHAnsi"/>
          <w:i/>
          <w:sz w:val="24"/>
          <w:szCs w:val="24"/>
        </w:rPr>
        <w:t xml:space="preserve">, illetve aki az évi 2 alkalommal </w:t>
      </w:r>
      <w:proofErr w:type="spellStart"/>
      <w:r w:rsidR="00A9069A" w:rsidRPr="00991AA8">
        <w:rPr>
          <w:rFonts w:asciiTheme="minorHAnsi" w:hAnsiTheme="minorHAnsi" w:cstheme="minorHAnsi"/>
          <w:i/>
          <w:sz w:val="24"/>
          <w:szCs w:val="24"/>
        </w:rPr>
        <w:t>igénybevehet</w:t>
      </w:r>
      <w:r w:rsidR="00A9069A" w:rsidRPr="00991AA8">
        <w:rPr>
          <w:rFonts w:asciiTheme="minorHAnsi" w:hAnsiTheme="minorHAnsi" w:cstheme="minorHAnsi" w:hint="eastAsia"/>
          <w:i/>
          <w:sz w:val="24"/>
          <w:szCs w:val="24"/>
        </w:rPr>
        <w:t>ő</w:t>
      </w:r>
      <w:proofErr w:type="spellEnd"/>
      <w:r w:rsidR="00A9069A" w:rsidRPr="00991AA8">
        <w:rPr>
          <w:rFonts w:asciiTheme="minorHAnsi" w:hAnsiTheme="minorHAnsi" w:cstheme="minorHAnsi"/>
          <w:i/>
          <w:sz w:val="24"/>
          <w:szCs w:val="24"/>
        </w:rPr>
        <w:t xml:space="preserve"> kezeléseit már megkapta, de további kezeléseket igényel.</w:t>
      </w:r>
    </w:p>
    <w:p w:rsidR="00BA3C29" w:rsidRPr="00991AA8" w:rsidRDefault="00BA3C29" w:rsidP="009226BB">
      <w:pPr>
        <w:jc w:val="both"/>
        <w:rPr>
          <w:rFonts w:asciiTheme="minorHAnsi" w:hAnsiTheme="minorHAnsi" w:cstheme="minorHAnsi"/>
          <w:i/>
          <w:sz w:val="24"/>
          <w:szCs w:val="24"/>
        </w:rPr>
      </w:pP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6440"/>
        <w:gridCol w:w="2800"/>
      </w:tblGrid>
      <w:tr w:rsidR="00166774" w:rsidRPr="00166774" w:rsidTr="00166774">
        <w:trPr>
          <w:trHeight w:val="312"/>
        </w:trPr>
        <w:tc>
          <w:tcPr>
            <w:tcW w:w="6440" w:type="dxa"/>
            <w:hideMark/>
          </w:tcPr>
          <w:p w:rsidR="00166774" w:rsidRPr="00166774" w:rsidRDefault="00166774">
            <w:pPr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166774">
              <w:rPr>
                <w:rFonts w:asciiTheme="minorHAnsi" w:hAnsiTheme="minorHAnsi" w:cstheme="minorHAnsi"/>
                <w:sz w:val="24"/>
                <w:szCs w:val="24"/>
              </w:rPr>
              <w:t>Diadynamic</w:t>
            </w:r>
            <w:proofErr w:type="spellEnd"/>
            <w:r w:rsidRPr="00166774">
              <w:rPr>
                <w:rFonts w:asciiTheme="minorHAnsi" w:hAnsiTheme="minorHAnsi" w:cstheme="minorHAnsi"/>
                <w:sz w:val="24"/>
                <w:szCs w:val="24"/>
              </w:rPr>
              <w:t xml:space="preserve"> kezelés (15 perc) alkalmanként</w:t>
            </w:r>
          </w:p>
        </w:tc>
        <w:tc>
          <w:tcPr>
            <w:tcW w:w="2800" w:type="dxa"/>
            <w:noWrap/>
            <w:hideMark/>
          </w:tcPr>
          <w:p w:rsidR="00166774" w:rsidRPr="00166774" w:rsidRDefault="00166774" w:rsidP="00BA3C29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166774">
              <w:rPr>
                <w:rFonts w:asciiTheme="minorHAnsi" w:hAnsiTheme="minorHAnsi" w:cstheme="minorHAnsi"/>
                <w:sz w:val="24"/>
                <w:szCs w:val="24"/>
              </w:rPr>
              <w:t>4 000 Ft</w:t>
            </w:r>
          </w:p>
        </w:tc>
      </w:tr>
      <w:tr w:rsidR="00166774" w:rsidRPr="00166774" w:rsidTr="00166774">
        <w:trPr>
          <w:trHeight w:val="624"/>
        </w:trPr>
        <w:tc>
          <w:tcPr>
            <w:tcW w:w="6440" w:type="dxa"/>
            <w:hideMark/>
          </w:tcPr>
          <w:p w:rsidR="00166774" w:rsidRPr="00166774" w:rsidRDefault="00166774">
            <w:pPr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Theme="minorHAnsi" w:hAnsiTheme="minorHAnsi" w:cstheme="minorHAnsi"/>
                <w:sz w:val="24"/>
                <w:szCs w:val="24"/>
              </w:rPr>
              <w:t>Galván</w:t>
            </w:r>
            <w:proofErr w:type="spellEnd"/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 kezelések (</w:t>
            </w:r>
            <w:proofErr w:type="gramStart"/>
            <w:r w:rsidRPr="00166774">
              <w:rPr>
                <w:rFonts w:asciiTheme="minorHAnsi" w:hAnsiTheme="minorHAnsi" w:cstheme="minorHAnsi"/>
                <w:sz w:val="24"/>
                <w:szCs w:val="24"/>
              </w:rPr>
              <w:t>stabil</w:t>
            </w:r>
            <w:proofErr w:type="gramEnd"/>
            <w:r w:rsidRPr="00166774">
              <w:rPr>
                <w:rFonts w:asciiTheme="minorHAnsi" w:hAnsiTheme="minorHAnsi" w:cstheme="minorHAnsi"/>
                <w:sz w:val="24"/>
                <w:szCs w:val="24"/>
              </w:rPr>
              <w:t xml:space="preserve">, leszálló, </w:t>
            </w:r>
            <w:proofErr w:type="spellStart"/>
            <w:r w:rsidRPr="00166774">
              <w:rPr>
                <w:rFonts w:asciiTheme="minorHAnsi" w:hAnsiTheme="minorHAnsi" w:cstheme="minorHAnsi"/>
                <w:sz w:val="24"/>
                <w:szCs w:val="24"/>
              </w:rPr>
              <w:t>Kowarschik</w:t>
            </w:r>
            <w:proofErr w:type="spellEnd"/>
            <w:r w:rsidRPr="00166774">
              <w:rPr>
                <w:rFonts w:asciiTheme="minorHAnsi" w:hAnsiTheme="minorHAnsi" w:cstheme="minorHAnsi"/>
                <w:sz w:val="24"/>
                <w:szCs w:val="24"/>
              </w:rPr>
              <w:t xml:space="preserve"> stb.) (15 perc) alkalmanként</w:t>
            </w:r>
          </w:p>
        </w:tc>
        <w:tc>
          <w:tcPr>
            <w:tcW w:w="2800" w:type="dxa"/>
            <w:noWrap/>
            <w:hideMark/>
          </w:tcPr>
          <w:p w:rsidR="00166774" w:rsidRPr="00166774" w:rsidRDefault="00166774" w:rsidP="00BA3C29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166774">
              <w:rPr>
                <w:rFonts w:asciiTheme="minorHAnsi" w:hAnsiTheme="minorHAnsi" w:cstheme="minorHAnsi"/>
                <w:sz w:val="24"/>
                <w:szCs w:val="24"/>
              </w:rPr>
              <w:t>4 000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hideMark/>
          </w:tcPr>
          <w:p w:rsidR="00166774" w:rsidRPr="00166774" w:rsidRDefault="00166774">
            <w:pPr>
              <w:rPr>
                <w:rFonts w:asciiTheme="minorHAnsi" w:hAnsiTheme="minorHAnsi" w:cstheme="minorHAnsi"/>
                <w:sz w:val="24"/>
                <w:szCs w:val="24"/>
              </w:rPr>
            </w:pPr>
            <w:proofErr w:type="gramStart"/>
            <w:r w:rsidRPr="00166774">
              <w:rPr>
                <w:rFonts w:asciiTheme="minorHAnsi" w:hAnsiTheme="minorHAnsi" w:cstheme="minorHAnsi"/>
                <w:sz w:val="24"/>
                <w:szCs w:val="24"/>
              </w:rPr>
              <w:t>Interferencia kezelés</w:t>
            </w:r>
            <w:proofErr w:type="gramEnd"/>
            <w:r w:rsidRPr="00166774">
              <w:rPr>
                <w:rFonts w:asciiTheme="minorHAnsi" w:hAnsiTheme="minorHAnsi" w:cstheme="minorHAnsi"/>
                <w:sz w:val="24"/>
                <w:szCs w:val="24"/>
              </w:rPr>
              <w:t xml:space="preserve"> (EDIT) (15 perc) alkalmanként</w:t>
            </w:r>
          </w:p>
        </w:tc>
        <w:tc>
          <w:tcPr>
            <w:tcW w:w="2800" w:type="dxa"/>
            <w:noWrap/>
            <w:hideMark/>
          </w:tcPr>
          <w:p w:rsidR="00166774" w:rsidRPr="00166774" w:rsidRDefault="00166774" w:rsidP="00BA3C29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166774">
              <w:rPr>
                <w:rFonts w:asciiTheme="minorHAnsi" w:hAnsiTheme="minorHAnsi" w:cstheme="minorHAnsi"/>
                <w:sz w:val="24"/>
                <w:szCs w:val="24"/>
              </w:rPr>
              <w:t>4 000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hideMark/>
          </w:tcPr>
          <w:p w:rsidR="00166774" w:rsidRPr="00166774" w:rsidRDefault="00166774">
            <w:pPr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166774">
              <w:rPr>
                <w:rFonts w:asciiTheme="minorHAnsi" w:hAnsiTheme="minorHAnsi" w:cstheme="minorHAnsi"/>
                <w:sz w:val="24"/>
                <w:szCs w:val="24"/>
              </w:rPr>
              <w:t>Iontoforesis</w:t>
            </w:r>
            <w:proofErr w:type="spellEnd"/>
            <w:r w:rsidRPr="00166774">
              <w:rPr>
                <w:rFonts w:asciiTheme="minorHAnsi" w:hAnsiTheme="minorHAnsi" w:cstheme="minorHAnsi"/>
                <w:sz w:val="24"/>
                <w:szCs w:val="24"/>
              </w:rPr>
              <w:t xml:space="preserve"> kezelés (15 perc) alkalmanként</w:t>
            </w:r>
          </w:p>
        </w:tc>
        <w:tc>
          <w:tcPr>
            <w:tcW w:w="2800" w:type="dxa"/>
            <w:noWrap/>
            <w:hideMark/>
          </w:tcPr>
          <w:p w:rsidR="00166774" w:rsidRPr="00166774" w:rsidRDefault="00166774" w:rsidP="00BA3C29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166774">
              <w:rPr>
                <w:rFonts w:asciiTheme="minorHAnsi" w:hAnsiTheme="minorHAnsi" w:cstheme="minorHAnsi"/>
                <w:sz w:val="24"/>
                <w:szCs w:val="24"/>
              </w:rPr>
              <w:t>4 000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hideMark/>
          </w:tcPr>
          <w:p w:rsidR="00166774" w:rsidRPr="00166774" w:rsidRDefault="00166774">
            <w:pPr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166774">
              <w:rPr>
                <w:rFonts w:asciiTheme="minorHAnsi" w:hAnsiTheme="minorHAnsi" w:cstheme="minorHAnsi"/>
                <w:sz w:val="24"/>
                <w:szCs w:val="24"/>
              </w:rPr>
              <w:t>Magnetoterápia</w:t>
            </w:r>
            <w:proofErr w:type="spellEnd"/>
            <w:r w:rsidRPr="00166774">
              <w:rPr>
                <w:rFonts w:asciiTheme="minorHAnsi" w:hAnsiTheme="minorHAnsi" w:cstheme="minorHAnsi"/>
                <w:sz w:val="24"/>
                <w:szCs w:val="24"/>
              </w:rPr>
              <w:t>/Bemer (20 perc) alkalmanként</w:t>
            </w:r>
          </w:p>
        </w:tc>
        <w:tc>
          <w:tcPr>
            <w:tcW w:w="2800" w:type="dxa"/>
            <w:noWrap/>
            <w:hideMark/>
          </w:tcPr>
          <w:p w:rsidR="00166774" w:rsidRPr="00166774" w:rsidRDefault="00166774" w:rsidP="00BA3C29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166774">
              <w:rPr>
                <w:rFonts w:asciiTheme="minorHAnsi" w:hAnsiTheme="minorHAnsi" w:cstheme="minorHAnsi"/>
                <w:sz w:val="24"/>
                <w:szCs w:val="24"/>
              </w:rPr>
              <w:t>5 150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hideMark/>
          </w:tcPr>
          <w:p w:rsidR="00166774" w:rsidRPr="00166774" w:rsidRDefault="00166774">
            <w:pPr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166774">
              <w:rPr>
                <w:rFonts w:asciiTheme="minorHAnsi" w:hAnsiTheme="minorHAnsi" w:cstheme="minorHAnsi"/>
                <w:sz w:val="24"/>
                <w:szCs w:val="24"/>
              </w:rPr>
              <w:t>Magnetoterápia</w:t>
            </w:r>
            <w:proofErr w:type="spellEnd"/>
            <w:r w:rsidRPr="00166774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166774">
              <w:rPr>
                <w:rFonts w:asciiTheme="minorHAnsi" w:hAnsiTheme="minorHAnsi" w:cstheme="minorHAnsi"/>
                <w:sz w:val="24"/>
                <w:szCs w:val="24"/>
              </w:rPr>
              <w:t>aplikátorral</w:t>
            </w:r>
            <w:proofErr w:type="spellEnd"/>
            <w:r w:rsidRPr="00166774">
              <w:rPr>
                <w:rFonts w:asciiTheme="minorHAnsi" w:hAnsiTheme="minorHAnsi" w:cstheme="minorHAnsi"/>
                <w:sz w:val="24"/>
                <w:szCs w:val="24"/>
              </w:rPr>
              <w:t xml:space="preserve"> (20 perc) alkalmanként</w:t>
            </w:r>
          </w:p>
        </w:tc>
        <w:tc>
          <w:tcPr>
            <w:tcW w:w="2800" w:type="dxa"/>
            <w:noWrap/>
            <w:hideMark/>
          </w:tcPr>
          <w:p w:rsidR="00166774" w:rsidRPr="00166774" w:rsidRDefault="00166774" w:rsidP="00BA3C29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166774">
              <w:rPr>
                <w:rFonts w:asciiTheme="minorHAnsi" w:hAnsiTheme="minorHAnsi" w:cstheme="minorHAnsi"/>
                <w:sz w:val="24"/>
                <w:szCs w:val="24"/>
              </w:rPr>
              <w:t>5 150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hideMark/>
          </w:tcPr>
          <w:p w:rsidR="00166774" w:rsidRPr="00166774" w:rsidRDefault="00166774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166774">
              <w:rPr>
                <w:rFonts w:asciiTheme="minorHAnsi" w:hAnsiTheme="minorHAnsi" w:cstheme="minorHAnsi"/>
                <w:sz w:val="24"/>
                <w:szCs w:val="24"/>
              </w:rPr>
              <w:t>Vákuum interferencia (15 perc) alkalmanként</w:t>
            </w:r>
          </w:p>
        </w:tc>
        <w:tc>
          <w:tcPr>
            <w:tcW w:w="2800" w:type="dxa"/>
            <w:noWrap/>
            <w:hideMark/>
          </w:tcPr>
          <w:p w:rsidR="00166774" w:rsidRPr="00166774" w:rsidRDefault="00166774" w:rsidP="00BA3C29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166774">
              <w:rPr>
                <w:rFonts w:asciiTheme="minorHAnsi" w:hAnsiTheme="minorHAnsi" w:cstheme="minorHAnsi"/>
                <w:sz w:val="24"/>
                <w:szCs w:val="24"/>
              </w:rPr>
              <w:t>4 000 Ft</w:t>
            </w:r>
          </w:p>
        </w:tc>
      </w:tr>
      <w:tr w:rsidR="00166774" w:rsidRPr="00166774" w:rsidTr="00166774">
        <w:trPr>
          <w:trHeight w:val="624"/>
        </w:trPr>
        <w:tc>
          <w:tcPr>
            <w:tcW w:w="6440" w:type="dxa"/>
            <w:hideMark/>
          </w:tcPr>
          <w:p w:rsidR="00166774" w:rsidRPr="00166774" w:rsidRDefault="00166774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166774">
              <w:rPr>
                <w:rFonts w:asciiTheme="minorHAnsi" w:hAnsiTheme="minorHAnsi" w:cstheme="minorHAnsi"/>
                <w:sz w:val="24"/>
                <w:szCs w:val="24"/>
              </w:rPr>
              <w:t>Szelektív ingeráram kezelés (</w:t>
            </w:r>
            <w:proofErr w:type="spellStart"/>
            <w:r w:rsidRPr="00166774">
              <w:rPr>
                <w:rFonts w:asciiTheme="minorHAnsi" w:hAnsiTheme="minorHAnsi" w:cstheme="minorHAnsi"/>
                <w:sz w:val="24"/>
                <w:szCs w:val="24"/>
              </w:rPr>
              <w:t>Myotest</w:t>
            </w:r>
            <w:proofErr w:type="spellEnd"/>
            <w:r w:rsidRPr="00166774">
              <w:rPr>
                <w:rFonts w:asciiTheme="minorHAnsi" w:hAnsiTheme="minorHAnsi" w:cstheme="minorHAnsi"/>
                <w:sz w:val="24"/>
                <w:szCs w:val="24"/>
              </w:rPr>
              <w:t>) (15 perc) alkalmanként</w:t>
            </w:r>
          </w:p>
        </w:tc>
        <w:tc>
          <w:tcPr>
            <w:tcW w:w="2800" w:type="dxa"/>
            <w:noWrap/>
            <w:hideMark/>
          </w:tcPr>
          <w:p w:rsidR="00166774" w:rsidRPr="00166774" w:rsidRDefault="00166774" w:rsidP="00BA3C29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166774">
              <w:rPr>
                <w:rFonts w:asciiTheme="minorHAnsi" w:hAnsiTheme="minorHAnsi" w:cstheme="minorHAnsi"/>
                <w:sz w:val="24"/>
                <w:szCs w:val="24"/>
              </w:rPr>
              <w:t>4 000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hideMark/>
          </w:tcPr>
          <w:p w:rsidR="00166774" w:rsidRPr="00166774" w:rsidRDefault="00166774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166774">
              <w:rPr>
                <w:rFonts w:asciiTheme="minorHAnsi" w:hAnsiTheme="minorHAnsi" w:cstheme="minorHAnsi"/>
                <w:sz w:val="24"/>
                <w:szCs w:val="24"/>
              </w:rPr>
              <w:t>TENS kezelés (15 perc) alkalmanként</w:t>
            </w:r>
          </w:p>
        </w:tc>
        <w:tc>
          <w:tcPr>
            <w:tcW w:w="2800" w:type="dxa"/>
            <w:noWrap/>
            <w:hideMark/>
          </w:tcPr>
          <w:p w:rsidR="00166774" w:rsidRPr="00166774" w:rsidRDefault="00166774" w:rsidP="00BA3C29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166774">
              <w:rPr>
                <w:rFonts w:asciiTheme="minorHAnsi" w:hAnsiTheme="minorHAnsi" w:cstheme="minorHAnsi"/>
                <w:sz w:val="24"/>
                <w:szCs w:val="24"/>
              </w:rPr>
              <w:t>4 000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hideMark/>
          </w:tcPr>
          <w:p w:rsidR="00166774" w:rsidRPr="00166774" w:rsidRDefault="00166774">
            <w:pPr>
              <w:rPr>
                <w:rFonts w:asciiTheme="minorHAnsi" w:hAnsiTheme="minorHAnsi" w:cstheme="minorHAnsi"/>
                <w:sz w:val="24"/>
                <w:szCs w:val="24"/>
              </w:rPr>
            </w:pPr>
            <w:proofErr w:type="gramStart"/>
            <w:r w:rsidRPr="00166774">
              <w:rPr>
                <w:rFonts w:asciiTheme="minorHAnsi" w:hAnsiTheme="minorHAnsi" w:cstheme="minorHAnsi"/>
                <w:sz w:val="24"/>
                <w:szCs w:val="24"/>
              </w:rPr>
              <w:t>Ultrahang kezelés</w:t>
            </w:r>
            <w:proofErr w:type="gramEnd"/>
            <w:r w:rsidRPr="00166774">
              <w:rPr>
                <w:rFonts w:asciiTheme="minorHAnsi" w:hAnsiTheme="minorHAnsi" w:cstheme="minorHAnsi"/>
                <w:sz w:val="24"/>
                <w:szCs w:val="24"/>
              </w:rPr>
              <w:t xml:space="preserve"> (10 perc) alkalmanként</w:t>
            </w:r>
          </w:p>
        </w:tc>
        <w:tc>
          <w:tcPr>
            <w:tcW w:w="2800" w:type="dxa"/>
            <w:noWrap/>
            <w:hideMark/>
          </w:tcPr>
          <w:p w:rsidR="00166774" w:rsidRPr="00166774" w:rsidRDefault="00166774" w:rsidP="00BA3C29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166774">
              <w:rPr>
                <w:rFonts w:asciiTheme="minorHAnsi" w:hAnsiTheme="minorHAnsi" w:cstheme="minorHAnsi"/>
                <w:sz w:val="24"/>
                <w:szCs w:val="24"/>
              </w:rPr>
              <w:t>4 600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hideMark/>
          </w:tcPr>
          <w:p w:rsidR="00166774" w:rsidRPr="00166774" w:rsidRDefault="00166774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166774">
              <w:rPr>
                <w:rFonts w:asciiTheme="minorHAnsi" w:hAnsiTheme="minorHAnsi" w:cstheme="minorHAnsi"/>
                <w:sz w:val="24"/>
                <w:szCs w:val="24"/>
              </w:rPr>
              <w:t>Víz</w:t>
            </w:r>
            <w:r w:rsidR="00BA3C29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 w:rsidRPr="00166774">
              <w:rPr>
                <w:rFonts w:asciiTheme="minorHAnsi" w:hAnsiTheme="minorHAnsi" w:cstheme="minorHAnsi"/>
                <w:sz w:val="24"/>
                <w:szCs w:val="24"/>
              </w:rPr>
              <w:t xml:space="preserve">alatti </w:t>
            </w:r>
            <w:proofErr w:type="gramStart"/>
            <w:r w:rsidRPr="00166774">
              <w:rPr>
                <w:rFonts w:asciiTheme="minorHAnsi" w:hAnsiTheme="minorHAnsi" w:cstheme="minorHAnsi"/>
                <w:sz w:val="24"/>
                <w:szCs w:val="24"/>
              </w:rPr>
              <w:t>ultrahang kezelés</w:t>
            </w:r>
            <w:proofErr w:type="gramEnd"/>
            <w:r w:rsidRPr="00166774">
              <w:rPr>
                <w:rFonts w:asciiTheme="minorHAnsi" w:hAnsiTheme="minorHAnsi" w:cstheme="minorHAnsi"/>
                <w:sz w:val="24"/>
                <w:szCs w:val="24"/>
              </w:rPr>
              <w:t xml:space="preserve"> (10 perc) alkalmanként</w:t>
            </w:r>
          </w:p>
        </w:tc>
        <w:tc>
          <w:tcPr>
            <w:tcW w:w="2800" w:type="dxa"/>
            <w:noWrap/>
            <w:hideMark/>
          </w:tcPr>
          <w:p w:rsidR="00166774" w:rsidRPr="00166774" w:rsidRDefault="00166774" w:rsidP="00BA3C29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166774">
              <w:rPr>
                <w:rFonts w:asciiTheme="minorHAnsi" w:hAnsiTheme="minorHAnsi" w:cstheme="minorHAnsi"/>
                <w:sz w:val="24"/>
                <w:szCs w:val="24"/>
              </w:rPr>
              <w:t>4 600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hideMark/>
          </w:tcPr>
          <w:p w:rsidR="00166774" w:rsidRPr="00166774" w:rsidRDefault="00166774">
            <w:pPr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166774">
              <w:rPr>
                <w:rFonts w:asciiTheme="minorHAnsi" w:hAnsiTheme="minorHAnsi" w:cstheme="minorHAnsi"/>
                <w:sz w:val="24"/>
                <w:szCs w:val="24"/>
              </w:rPr>
              <w:t>Solux</w:t>
            </w:r>
            <w:proofErr w:type="spellEnd"/>
            <w:r w:rsidRPr="00166774">
              <w:rPr>
                <w:rFonts w:asciiTheme="minorHAnsi" w:hAnsiTheme="minorHAnsi" w:cstheme="minorHAnsi"/>
                <w:sz w:val="24"/>
                <w:szCs w:val="24"/>
              </w:rPr>
              <w:t xml:space="preserve"> lámpa (20 perc) alkalmanként</w:t>
            </w:r>
          </w:p>
        </w:tc>
        <w:tc>
          <w:tcPr>
            <w:tcW w:w="2800" w:type="dxa"/>
            <w:noWrap/>
            <w:hideMark/>
          </w:tcPr>
          <w:p w:rsidR="00166774" w:rsidRPr="00166774" w:rsidRDefault="00166774" w:rsidP="00BA3C29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166774">
              <w:rPr>
                <w:rFonts w:asciiTheme="minorHAnsi" w:hAnsiTheme="minorHAnsi" w:cstheme="minorHAnsi"/>
                <w:sz w:val="24"/>
                <w:szCs w:val="24"/>
              </w:rPr>
              <w:t>4 000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hideMark/>
          </w:tcPr>
          <w:p w:rsidR="00166774" w:rsidRPr="00166774" w:rsidRDefault="00166774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166774">
              <w:rPr>
                <w:rFonts w:asciiTheme="minorHAnsi" w:hAnsiTheme="minorHAnsi" w:cstheme="minorHAnsi"/>
                <w:sz w:val="24"/>
                <w:szCs w:val="24"/>
              </w:rPr>
              <w:t>Lézerkezelés (3-10 perc) alkalmanként</w:t>
            </w:r>
          </w:p>
        </w:tc>
        <w:tc>
          <w:tcPr>
            <w:tcW w:w="2800" w:type="dxa"/>
            <w:noWrap/>
            <w:hideMark/>
          </w:tcPr>
          <w:p w:rsidR="00166774" w:rsidRPr="00166774" w:rsidRDefault="00166774" w:rsidP="00BA3C29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166774">
              <w:rPr>
                <w:rFonts w:asciiTheme="minorHAnsi" w:hAnsiTheme="minorHAnsi" w:cstheme="minorHAnsi"/>
                <w:sz w:val="24"/>
                <w:szCs w:val="24"/>
              </w:rPr>
              <w:t>5 150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hideMark/>
          </w:tcPr>
          <w:p w:rsidR="00166774" w:rsidRPr="00166774" w:rsidRDefault="00166774">
            <w:pPr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166774">
              <w:rPr>
                <w:rFonts w:asciiTheme="minorHAnsi" w:hAnsiTheme="minorHAnsi" w:cstheme="minorHAnsi"/>
                <w:sz w:val="24"/>
                <w:szCs w:val="24"/>
              </w:rPr>
              <w:t>Burgignon</w:t>
            </w:r>
            <w:proofErr w:type="spellEnd"/>
            <w:r w:rsidRPr="00166774">
              <w:rPr>
                <w:rFonts w:asciiTheme="minorHAnsi" w:hAnsiTheme="minorHAnsi" w:cstheme="minorHAnsi"/>
                <w:sz w:val="24"/>
                <w:szCs w:val="24"/>
              </w:rPr>
              <w:t xml:space="preserve"> kezelés (15 perc) alkalmanként</w:t>
            </w:r>
          </w:p>
        </w:tc>
        <w:tc>
          <w:tcPr>
            <w:tcW w:w="2800" w:type="dxa"/>
            <w:noWrap/>
            <w:hideMark/>
          </w:tcPr>
          <w:p w:rsidR="00166774" w:rsidRPr="00166774" w:rsidRDefault="00166774" w:rsidP="00BA3C29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166774">
              <w:rPr>
                <w:rFonts w:asciiTheme="minorHAnsi" w:hAnsiTheme="minorHAnsi" w:cstheme="minorHAnsi"/>
                <w:sz w:val="24"/>
                <w:szCs w:val="24"/>
              </w:rPr>
              <w:t>5 150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hideMark/>
          </w:tcPr>
          <w:p w:rsidR="00166774" w:rsidRPr="00166774" w:rsidRDefault="00166774">
            <w:pPr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166774">
              <w:rPr>
                <w:rFonts w:asciiTheme="minorHAnsi" w:hAnsiTheme="minorHAnsi" w:cstheme="minorHAnsi"/>
                <w:sz w:val="24"/>
                <w:szCs w:val="24"/>
              </w:rPr>
              <w:t>Bergonier</w:t>
            </w:r>
            <w:proofErr w:type="spellEnd"/>
            <w:r w:rsidRPr="00166774">
              <w:rPr>
                <w:rFonts w:asciiTheme="minorHAnsi" w:hAnsiTheme="minorHAnsi" w:cstheme="minorHAnsi"/>
                <w:sz w:val="24"/>
                <w:szCs w:val="24"/>
              </w:rPr>
              <w:t xml:space="preserve"> kezelés (15 perc) alkalmanként</w:t>
            </w:r>
          </w:p>
        </w:tc>
        <w:tc>
          <w:tcPr>
            <w:tcW w:w="2800" w:type="dxa"/>
            <w:noWrap/>
            <w:hideMark/>
          </w:tcPr>
          <w:p w:rsidR="00166774" w:rsidRPr="00166774" w:rsidRDefault="00166774" w:rsidP="00BA3C29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166774">
              <w:rPr>
                <w:rFonts w:asciiTheme="minorHAnsi" w:hAnsiTheme="minorHAnsi" w:cstheme="minorHAnsi"/>
                <w:sz w:val="24"/>
                <w:szCs w:val="24"/>
              </w:rPr>
              <w:t>5 150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hideMark/>
          </w:tcPr>
          <w:p w:rsidR="00166774" w:rsidRPr="00166774" w:rsidRDefault="00166774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166774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Csomagok meghatározott megjelenési gyakorisággal</w:t>
            </w:r>
          </w:p>
        </w:tc>
        <w:tc>
          <w:tcPr>
            <w:tcW w:w="2800" w:type="dxa"/>
            <w:noWrap/>
            <w:hideMark/>
          </w:tcPr>
          <w:p w:rsidR="00166774" w:rsidRPr="00166774" w:rsidRDefault="00166774" w:rsidP="00BA3C29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166774">
              <w:rPr>
                <w:rFonts w:asciiTheme="minorHAnsi" w:hAnsiTheme="minorHAnsi" w:cstheme="minorHAnsi"/>
                <w:sz w:val="24"/>
                <w:szCs w:val="24"/>
              </w:rPr>
              <w:t> 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hideMark/>
          </w:tcPr>
          <w:p w:rsidR="00166774" w:rsidRPr="00166774" w:rsidRDefault="00166774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166774">
              <w:rPr>
                <w:rFonts w:asciiTheme="minorHAnsi" w:hAnsiTheme="minorHAnsi" w:cstheme="minorHAnsi"/>
                <w:sz w:val="24"/>
                <w:szCs w:val="24"/>
              </w:rPr>
              <w:t>5 kezeléses elektroterápia csomag</w:t>
            </w:r>
          </w:p>
        </w:tc>
        <w:tc>
          <w:tcPr>
            <w:tcW w:w="2800" w:type="dxa"/>
            <w:noWrap/>
            <w:hideMark/>
          </w:tcPr>
          <w:p w:rsidR="00166774" w:rsidRPr="00166774" w:rsidRDefault="00166774" w:rsidP="00BA3C29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166774">
              <w:rPr>
                <w:rFonts w:asciiTheme="minorHAnsi" w:hAnsiTheme="minorHAnsi" w:cstheme="minorHAnsi"/>
                <w:sz w:val="24"/>
                <w:szCs w:val="24"/>
              </w:rPr>
              <w:t>15 050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hideMark/>
          </w:tcPr>
          <w:p w:rsidR="00166774" w:rsidRPr="00166774" w:rsidRDefault="00166774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166774">
              <w:rPr>
                <w:rFonts w:asciiTheme="minorHAnsi" w:hAnsiTheme="minorHAnsi" w:cstheme="minorHAnsi"/>
                <w:sz w:val="24"/>
                <w:szCs w:val="24"/>
              </w:rPr>
              <w:t>10 kezeléses elektroterápia csomag</w:t>
            </w:r>
          </w:p>
        </w:tc>
        <w:tc>
          <w:tcPr>
            <w:tcW w:w="2800" w:type="dxa"/>
            <w:noWrap/>
            <w:hideMark/>
          </w:tcPr>
          <w:p w:rsidR="00166774" w:rsidRPr="00166774" w:rsidRDefault="00166774" w:rsidP="00BA3C29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166774">
              <w:rPr>
                <w:rFonts w:asciiTheme="minorHAnsi" w:hAnsiTheme="minorHAnsi" w:cstheme="minorHAnsi"/>
                <w:sz w:val="24"/>
                <w:szCs w:val="24"/>
              </w:rPr>
              <w:t>30 150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hideMark/>
          </w:tcPr>
          <w:p w:rsidR="00166774" w:rsidRPr="00166774" w:rsidRDefault="00166774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166774">
              <w:rPr>
                <w:rFonts w:asciiTheme="minorHAnsi" w:hAnsiTheme="minorHAnsi" w:cstheme="minorHAnsi"/>
                <w:sz w:val="24"/>
                <w:szCs w:val="24"/>
              </w:rPr>
              <w:t>15 kezeléses elektroterápia csomag</w:t>
            </w:r>
          </w:p>
        </w:tc>
        <w:tc>
          <w:tcPr>
            <w:tcW w:w="2800" w:type="dxa"/>
            <w:noWrap/>
            <w:hideMark/>
          </w:tcPr>
          <w:p w:rsidR="00166774" w:rsidRPr="00166774" w:rsidRDefault="00166774" w:rsidP="00BA3C29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166774">
              <w:rPr>
                <w:rFonts w:asciiTheme="minorHAnsi" w:hAnsiTheme="minorHAnsi" w:cstheme="minorHAnsi"/>
                <w:sz w:val="24"/>
                <w:szCs w:val="24"/>
              </w:rPr>
              <w:t>42 250 Ft</w:t>
            </w:r>
          </w:p>
        </w:tc>
      </w:tr>
      <w:tr w:rsidR="00166774" w:rsidRPr="00166774" w:rsidTr="00166774">
        <w:trPr>
          <w:trHeight w:val="312"/>
        </w:trPr>
        <w:tc>
          <w:tcPr>
            <w:tcW w:w="6440" w:type="dxa"/>
            <w:hideMark/>
          </w:tcPr>
          <w:p w:rsidR="00166774" w:rsidRPr="00166774" w:rsidRDefault="00166774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166774">
              <w:rPr>
                <w:rFonts w:asciiTheme="minorHAnsi" w:hAnsiTheme="minorHAnsi" w:cstheme="minorHAnsi"/>
                <w:sz w:val="24"/>
                <w:szCs w:val="24"/>
              </w:rPr>
              <w:t xml:space="preserve">Kezelőkendő (non </w:t>
            </w:r>
            <w:proofErr w:type="spellStart"/>
            <w:r w:rsidRPr="00166774">
              <w:rPr>
                <w:rFonts w:asciiTheme="minorHAnsi" w:hAnsiTheme="minorHAnsi" w:cstheme="minorHAnsi"/>
                <w:sz w:val="24"/>
                <w:szCs w:val="24"/>
              </w:rPr>
              <w:t>wave</w:t>
            </w:r>
            <w:proofErr w:type="spellEnd"/>
            <w:r w:rsidRPr="00166774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166774">
              <w:rPr>
                <w:rFonts w:asciiTheme="minorHAnsi" w:hAnsiTheme="minorHAnsi" w:cstheme="minorHAnsi"/>
                <w:sz w:val="24"/>
                <w:szCs w:val="24"/>
              </w:rPr>
              <w:t>oven</w:t>
            </w:r>
            <w:proofErr w:type="spellEnd"/>
            <w:r w:rsidRPr="00166774">
              <w:rPr>
                <w:rFonts w:asciiTheme="minorHAnsi" w:hAnsiTheme="minorHAnsi" w:cstheme="minorHAnsi"/>
                <w:sz w:val="24"/>
                <w:szCs w:val="24"/>
              </w:rPr>
              <w:t xml:space="preserve"> anyagból)</w:t>
            </w:r>
          </w:p>
        </w:tc>
        <w:tc>
          <w:tcPr>
            <w:tcW w:w="2800" w:type="dxa"/>
            <w:noWrap/>
            <w:hideMark/>
          </w:tcPr>
          <w:p w:rsidR="00166774" w:rsidRPr="00166774" w:rsidRDefault="00166774" w:rsidP="00BA3C29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166774">
              <w:rPr>
                <w:rFonts w:asciiTheme="minorHAnsi" w:hAnsiTheme="minorHAnsi" w:cstheme="minorHAnsi"/>
                <w:sz w:val="24"/>
                <w:szCs w:val="24"/>
              </w:rPr>
              <w:t>1 700 Ft</w:t>
            </w:r>
          </w:p>
        </w:tc>
      </w:tr>
    </w:tbl>
    <w:p w:rsidR="00662E5C" w:rsidRPr="00991AA8" w:rsidRDefault="00662E5C" w:rsidP="009A3A56">
      <w:pPr>
        <w:rPr>
          <w:rFonts w:asciiTheme="minorHAnsi" w:hAnsiTheme="minorHAnsi" w:cstheme="minorHAnsi"/>
          <w:sz w:val="24"/>
          <w:szCs w:val="24"/>
        </w:rPr>
      </w:pPr>
    </w:p>
    <w:p w:rsidR="00025CD2" w:rsidRPr="00991AA8" w:rsidRDefault="00025CD2" w:rsidP="009A3A56">
      <w:pPr>
        <w:rPr>
          <w:rFonts w:asciiTheme="minorHAnsi" w:hAnsiTheme="minorHAnsi" w:cstheme="minorHAnsi"/>
          <w:b/>
          <w:sz w:val="24"/>
          <w:szCs w:val="24"/>
        </w:rPr>
      </w:pPr>
      <w:r w:rsidRPr="00991AA8">
        <w:rPr>
          <w:rFonts w:asciiTheme="minorHAnsi" w:hAnsiTheme="minorHAnsi" w:cstheme="minorHAnsi"/>
          <w:b/>
          <w:sz w:val="24"/>
          <w:szCs w:val="24"/>
        </w:rPr>
        <w:t xml:space="preserve">Foglalkozás – egészségügyi ellátások </w:t>
      </w:r>
    </w:p>
    <w:p w:rsidR="00BA3C29" w:rsidRPr="00991AA8" w:rsidRDefault="00025CD2" w:rsidP="009A3A56">
      <w:pPr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 xml:space="preserve">A </w:t>
      </w:r>
      <w:r w:rsidR="002B1AF6" w:rsidRPr="00991AA8">
        <w:rPr>
          <w:rFonts w:asciiTheme="minorHAnsi" w:hAnsiTheme="minorHAnsi" w:cstheme="minorHAnsi"/>
          <w:sz w:val="24"/>
          <w:szCs w:val="24"/>
        </w:rPr>
        <w:t>4</w:t>
      </w:r>
      <w:r w:rsidRPr="00991AA8">
        <w:rPr>
          <w:rFonts w:asciiTheme="minorHAnsi" w:hAnsiTheme="minorHAnsi" w:cstheme="minorHAnsi"/>
          <w:sz w:val="24"/>
          <w:szCs w:val="24"/>
        </w:rPr>
        <w:t>-</w:t>
      </w:r>
      <w:r w:rsidR="002B1AF6" w:rsidRPr="00991AA8">
        <w:rPr>
          <w:rFonts w:asciiTheme="minorHAnsi" w:hAnsiTheme="minorHAnsi" w:cstheme="minorHAnsi"/>
          <w:sz w:val="24"/>
          <w:szCs w:val="24"/>
        </w:rPr>
        <w:t>e</w:t>
      </w:r>
      <w:r w:rsidRPr="00991AA8">
        <w:rPr>
          <w:rFonts w:asciiTheme="minorHAnsi" w:hAnsiTheme="minorHAnsi" w:cstheme="minorHAnsi"/>
          <w:sz w:val="24"/>
          <w:szCs w:val="24"/>
        </w:rPr>
        <w:t>s számú melléklet szerint.</w:t>
      </w:r>
    </w:p>
    <w:p w:rsidR="00025CD2" w:rsidRPr="00991AA8" w:rsidRDefault="009226BB" w:rsidP="009A3A56">
      <w:pPr>
        <w:rPr>
          <w:rFonts w:asciiTheme="minorHAnsi" w:hAnsiTheme="minorHAnsi" w:cstheme="minorHAnsi"/>
          <w:b/>
          <w:sz w:val="24"/>
          <w:szCs w:val="24"/>
        </w:rPr>
      </w:pPr>
      <w:r w:rsidRPr="00991AA8">
        <w:rPr>
          <w:rFonts w:asciiTheme="minorHAnsi" w:hAnsiTheme="minorHAnsi" w:cstheme="minorHAnsi"/>
          <w:b/>
          <w:sz w:val="24"/>
          <w:szCs w:val="24"/>
        </w:rPr>
        <w:t>Gyógytorna</w:t>
      </w:r>
    </w:p>
    <w:p w:rsidR="009226BB" w:rsidRPr="00991AA8" w:rsidRDefault="00EA1918" w:rsidP="009226BB">
      <w:pPr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i/>
          <w:sz w:val="24"/>
          <w:szCs w:val="24"/>
        </w:rPr>
        <w:t xml:space="preserve">Térítéses formában </w:t>
      </w:r>
      <w:proofErr w:type="gramStart"/>
      <w:r w:rsidRPr="00991AA8">
        <w:rPr>
          <w:rFonts w:asciiTheme="minorHAnsi" w:hAnsiTheme="minorHAnsi" w:cstheme="minorHAnsi"/>
          <w:i/>
          <w:sz w:val="24"/>
          <w:szCs w:val="24"/>
        </w:rPr>
        <w:t>gyógytorna</w:t>
      </w:r>
      <w:r w:rsidR="0053126E" w:rsidRPr="00991AA8">
        <w:rPr>
          <w:rFonts w:asciiTheme="minorHAnsi" w:hAnsiTheme="minorHAnsi" w:cstheme="minorHAnsi"/>
          <w:i/>
          <w:sz w:val="24"/>
          <w:szCs w:val="24"/>
        </w:rPr>
        <w:t xml:space="preserve"> </w:t>
      </w:r>
      <w:r w:rsidR="009226BB" w:rsidRPr="00991AA8">
        <w:rPr>
          <w:rFonts w:asciiTheme="minorHAnsi" w:hAnsiTheme="minorHAnsi" w:cstheme="minorHAnsi"/>
          <w:i/>
          <w:sz w:val="24"/>
          <w:szCs w:val="24"/>
        </w:rPr>
        <w:t>kezelést</w:t>
      </w:r>
      <w:proofErr w:type="gramEnd"/>
      <w:r w:rsidR="009226BB" w:rsidRPr="00991AA8">
        <w:rPr>
          <w:rFonts w:asciiTheme="minorHAnsi" w:hAnsiTheme="minorHAnsi" w:cstheme="minorHAnsi"/>
          <w:i/>
          <w:sz w:val="24"/>
          <w:szCs w:val="24"/>
        </w:rPr>
        <w:t xml:space="preserve"> az a beteg vehet igénybe</w:t>
      </w:r>
      <w:r w:rsidR="002B1AF6" w:rsidRPr="00991AA8">
        <w:rPr>
          <w:rFonts w:asciiTheme="minorHAnsi" w:hAnsiTheme="minorHAnsi" w:cstheme="minorHAnsi"/>
          <w:i/>
          <w:sz w:val="24"/>
          <w:szCs w:val="24"/>
        </w:rPr>
        <w:t>, akinek</w:t>
      </w:r>
      <w:r w:rsidR="009226BB" w:rsidRPr="00991AA8">
        <w:rPr>
          <w:rFonts w:asciiTheme="minorHAnsi" w:hAnsiTheme="minorHAnsi" w:cstheme="minorHAnsi"/>
          <w:i/>
          <w:sz w:val="24"/>
          <w:szCs w:val="24"/>
        </w:rPr>
        <w:t xml:space="preserve"> szakorvos azt, részletes vizsgálatot követ</w:t>
      </w:r>
      <w:r w:rsidR="009226BB" w:rsidRPr="00991AA8">
        <w:rPr>
          <w:rFonts w:asciiTheme="minorHAnsi" w:hAnsiTheme="minorHAnsi" w:cstheme="minorHAnsi" w:hint="eastAsia"/>
          <w:i/>
          <w:sz w:val="24"/>
          <w:szCs w:val="24"/>
        </w:rPr>
        <w:t>ő</w:t>
      </w:r>
      <w:r w:rsidR="009226BB" w:rsidRPr="00991AA8">
        <w:rPr>
          <w:rFonts w:asciiTheme="minorHAnsi" w:hAnsiTheme="minorHAnsi" w:cstheme="minorHAnsi"/>
          <w:i/>
          <w:sz w:val="24"/>
          <w:szCs w:val="24"/>
        </w:rPr>
        <w:t>en, kezel</w:t>
      </w:r>
      <w:r w:rsidR="009226BB" w:rsidRPr="00991AA8">
        <w:rPr>
          <w:rFonts w:asciiTheme="minorHAnsi" w:hAnsiTheme="minorHAnsi" w:cstheme="minorHAnsi" w:hint="eastAsia"/>
          <w:i/>
          <w:sz w:val="24"/>
          <w:szCs w:val="24"/>
        </w:rPr>
        <w:t>ő</w:t>
      </w:r>
      <w:r w:rsidR="009226BB" w:rsidRPr="00991AA8">
        <w:rPr>
          <w:rFonts w:asciiTheme="minorHAnsi" w:hAnsiTheme="minorHAnsi" w:cstheme="minorHAnsi"/>
          <w:i/>
          <w:sz w:val="24"/>
          <w:szCs w:val="24"/>
        </w:rPr>
        <w:t xml:space="preserve">lapon javasolta, </w:t>
      </w:r>
      <w:r w:rsidR="00A9069A" w:rsidRPr="00991AA8">
        <w:rPr>
          <w:rFonts w:asciiTheme="minorHAnsi" w:hAnsiTheme="minorHAnsi" w:cstheme="minorHAnsi"/>
          <w:i/>
          <w:sz w:val="24"/>
          <w:szCs w:val="24"/>
        </w:rPr>
        <w:t xml:space="preserve">illetve aki az évi 2 alkalommal </w:t>
      </w:r>
      <w:proofErr w:type="spellStart"/>
      <w:r w:rsidR="002B1AF6" w:rsidRPr="00991AA8">
        <w:rPr>
          <w:rFonts w:asciiTheme="minorHAnsi" w:hAnsiTheme="minorHAnsi" w:cstheme="minorHAnsi"/>
          <w:i/>
          <w:sz w:val="24"/>
          <w:szCs w:val="24"/>
        </w:rPr>
        <w:t>igénybevehető</w:t>
      </w:r>
      <w:proofErr w:type="spellEnd"/>
      <w:r w:rsidR="00A9069A" w:rsidRPr="00991AA8">
        <w:rPr>
          <w:rFonts w:asciiTheme="minorHAnsi" w:hAnsiTheme="minorHAnsi" w:cstheme="minorHAnsi"/>
          <w:i/>
          <w:sz w:val="24"/>
          <w:szCs w:val="24"/>
        </w:rPr>
        <w:t xml:space="preserve"> kezeléseit már megkapta, </w:t>
      </w:r>
      <w:r w:rsidR="00BA3C29">
        <w:rPr>
          <w:rFonts w:asciiTheme="minorHAnsi" w:hAnsiTheme="minorHAnsi" w:cstheme="minorHAnsi"/>
          <w:i/>
          <w:sz w:val="24"/>
          <w:szCs w:val="24"/>
        </w:rPr>
        <w:t>de további kezeléseket igényel,</w:t>
      </w:r>
      <w:r w:rsidR="00A9069A" w:rsidRPr="00991AA8">
        <w:rPr>
          <w:rFonts w:asciiTheme="minorHAnsi" w:hAnsiTheme="minorHAnsi" w:cstheme="minorHAnsi"/>
          <w:i/>
          <w:sz w:val="24"/>
          <w:szCs w:val="24"/>
        </w:rPr>
        <w:t xml:space="preserve"> v</w:t>
      </w:r>
      <w:r w:rsidR="009226BB" w:rsidRPr="00991AA8">
        <w:rPr>
          <w:rFonts w:asciiTheme="minorHAnsi" w:hAnsiTheme="minorHAnsi" w:cstheme="minorHAnsi"/>
          <w:i/>
          <w:sz w:val="24"/>
          <w:szCs w:val="24"/>
        </w:rPr>
        <w:t>agy aki a gyógytornász által végezhető állapotfelmérésen részt vett, annak díját megfizette és vállalja a további kezelések díjának meg</w:t>
      </w:r>
      <w:r w:rsidR="009731AE" w:rsidRPr="00991AA8">
        <w:rPr>
          <w:rFonts w:asciiTheme="minorHAnsi" w:hAnsiTheme="minorHAnsi" w:cstheme="minorHAnsi"/>
          <w:i/>
          <w:sz w:val="24"/>
          <w:szCs w:val="24"/>
        </w:rPr>
        <w:t>f</w:t>
      </w:r>
      <w:r w:rsidR="009226BB" w:rsidRPr="00991AA8">
        <w:rPr>
          <w:rFonts w:asciiTheme="minorHAnsi" w:hAnsiTheme="minorHAnsi" w:cstheme="minorHAnsi"/>
          <w:i/>
          <w:sz w:val="24"/>
          <w:szCs w:val="24"/>
        </w:rPr>
        <w:t>izetését is.</w:t>
      </w:r>
      <w:r w:rsidR="009226BB" w:rsidRPr="00991AA8">
        <w:rPr>
          <w:rFonts w:asciiTheme="minorHAnsi" w:hAnsiTheme="minorHAnsi" w:cstheme="minorHAnsi"/>
          <w:sz w:val="24"/>
          <w:szCs w:val="24"/>
        </w:rPr>
        <w:t xml:space="preserve"> 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6607"/>
        <w:gridCol w:w="2737"/>
      </w:tblGrid>
      <w:tr w:rsidR="00BA3C29" w:rsidRPr="00BA3C29" w:rsidTr="00BA3C29">
        <w:trPr>
          <w:trHeight w:val="312"/>
        </w:trPr>
        <w:tc>
          <w:tcPr>
            <w:tcW w:w="6644" w:type="dxa"/>
            <w:noWrap/>
            <w:hideMark/>
          </w:tcPr>
          <w:p w:rsidR="00BA3C29" w:rsidRPr="00BA3C29" w:rsidRDefault="00BA3C2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BA3C29">
              <w:rPr>
                <w:rFonts w:asciiTheme="minorHAnsi" w:hAnsiTheme="minorHAnsi" w:cstheme="minorHAnsi"/>
                <w:sz w:val="24"/>
                <w:szCs w:val="24"/>
              </w:rPr>
              <w:t>Csoportos gerinctorna (25 perc alkalmanként)</w:t>
            </w:r>
          </w:p>
        </w:tc>
        <w:tc>
          <w:tcPr>
            <w:tcW w:w="2752" w:type="dxa"/>
            <w:noWrap/>
            <w:hideMark/>
          </w:tcPr>
          <w:p w:rsidR="00BA3C29" w:rsidRPr="00BA3C29" w:rsidRDefault="00BA3C29" w:rsidP="00BA3C29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BA3C29">
              <w:rPr>
                <w:rFonts w:asciiTheme="minorHAnsi" w:hAnsiTheme="minorHAnsi" w:cstheme="minorHAnsi"/>
                <w:sz w:val="24"/>
                <w:szCs w:val="24"/>
              </w:rPr>
              <w:t>1 700 Ft</w:t>
            </w:r>
          </w:p>
        </w:tc>
      </w:tr>
      <w:tr w:rsidR="00BA3C29" w:rsidRPr="00BA3C29" w:rsidTr="00BA3C29">
        <w:trPr>
          <w:trHeight w:val="312"/>
        </w:trPr>
        <w:tc>
          <w:tcPr>
            <w:tcW w:w="6644" w:type="dxa"/>
            <w:noWrap/>
            <w:hideMark/>
          </w:tcPr>
          <w:p w:rsidR="00BA3C29" w:rsidRPr="00BA3C29" w:rsidRDefault="00BA3C2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BA3C29">
              <w:rPr>
                <w:rFonts w:asciiTheme="minorHAnsi" w:hAnsiTheme="minorHAnsi" w:cstheme="minorHAnsi"/>
                <w:sz w:val="24"/>
                <w:szCs w:val="24"/>
              </w:rPr>
              <w:t>Csoportos válltorna (25 perc alkalmanként)</w:t>
            </w:r>
          </w:p>
        </w:tc>
        <w:tc>
          <w:tcPr>
            <w:tcW w:w="2752" w:type="dxa"/>
            <w:noWrap/>
            <w:hideMark/>
          </w:tcPr>
          <w:p w:rsidR="00BA3C29" w:rsidRPr="00BA3C29" w:rsidRDefault="00BA3C29" w:rsidP="00BA3C29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BA3C29">
              <w:rPr>
                <w:rFonts w:asciiTheme="minorHAnsi" w:hAnsiTheme="minorHAnsi" w:cstheme="minorHAnsi"/>
                <w:sz w:val="24"/>
                <w:szCs w:val="24"/>
              </w:rPr>
              <w:t>1 700 Ft</w:t>
            </w:r>
          </w:p>
        </w:tc>
      </w:tr>
      <w:tr w:rsidR="00BA3C29" w:rsidRPr="00BA3C29" w:rsidTr="00BA3C29">
        <w:trPr>
          <w:trHeight w:val="312"/>
        </w:trPr>
        <w:tc>
          <w:tcPr>
            <w:tcW w:w="6644" w:type="dxa"/>
            <w:noWrap/>
            <w:hideMark/>
          </w:tcPr>
          <w:p w:rsidR="00BA3C29" w:rsidRPr="00BA3C29" w:rsidRDefault="00BA3C2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BA3C29">
              <w:rPr>
                <w:rFonts w:asciiTheme="minorHAnsi" w:hAnsiTheme="minorHAnsi" w:cstheme="minorHAnsi"/>
                <w:sz w:val="24"/>
                <w:szCs w:val="24"/>
              </w:rPr>
              <w:lastRenderedPageBreak/>
              <w:t>Csoportos alsó végtag torna (25 perc alkalmanként)</w:t>
            </w:r>
          </w:p>
        </w:tc>
        <w:tc>
          <w:tcPr>
            <w:tcW w:w="2752" w:type="dxa"/>
            <w:noWrap/>
            <w:hideMark/>
          </w:tcPr>
          <w:p w:rsidR="00BA3C29" w:rsidRPr="00BA3C29" w:rsidRDefault="00BA3C29" w:rsidP="00BA3C29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BA3C29">
              <w:rPr>
                <w:rFonts w:asciiTheme="minorHAnsi" w:hAnsiTheme="minorHAnsi" w:cstheme="minorHAnsi"/>
                <w:sz w:val="24"/>
                <w:szCs w:val="24"/>
              </w:rPr>
              <w:t>1 700 Ft</w:t>
            </w:r>
          </w:p>
        </w:tc>
      </w:tr>
      <w:tr w:rsidR="00BA3C29" w:rsidRPr="00BA3C29" w:rsidTr="00BA3C29">
        <w:trPr>
          <w:trHeight w:val="312"/>
        </w:trPr>
        <w:tc>
          <w:tcPr>
            <w:tcW w:w="6644" w:type="dxa"/>
            <w:noWrap/>
            <w:hideMark/>
          </w:tcPr>
          <w:p w:rsidR="00BA3C29" w:rsidRPr="00BA3C29" w:rsidRDefault="00BA3C2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BA3C29">
              <w:rPr>
                <w:rFonts w:asciiTheme="minorHAnsi" w:hAnsiTheme="minorHAnsi" w:cstheme="minorHAnsi"/>
                <w:sz w:val="24"/>
                <w:szCs w:val="24"/>
              </w:rPr>
              <w:t>Csoportos felső végtag torna (25 perc alkalmanként)</w:t>
            </w:r>
          </w:p>
        </w:tc>
        <w:tc>
          <w:tcPr>
            <w:tcW w:w="2752" w:type="dxa"/>
            <w:noWrap/>
            <w:hideMark/>
          </w:tcPr>
          <w:p w:rsidR="00BA3C29" w:rsidRPr="00BA3C29" w:rsidRDefault="00BA3C29" w:rsidP="00BA3C29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BA3C29">
              <w:rPr>
                <w:rFonts w:asciiTheme="minorHAnsi" w:hAnsiTheme="minorHAnsi" w:cstheme="minorHAnsi"/>
                <w:sz w:val="24"/>
                <w:szCs w:val="24"/>
              </w:rPr>
              <w:t>1 700 Ft</w:t>
            </w:r>
          </w:p>
        </w:tc>
      </w:tr>
      <w:tr w:rsidR="00BA3C29" w:rsidRPr="00BA3C29" w:rsidTr="00BA3C29">
        <w:trPr>
          <w:trHeight w:val="312"/>
        </w:trPr>
        <w:tc>
          <w:tcPr>
            <w:tcW w:w="6644" w:type="dxa"/>
            <w:noWrap/>
            <w:hideMark/>
          </w:tcPr>
          <w:p w:rsidR="00BA3C29" w:rsidRPr="00BA3C29" w:rsidRDefault="00BA3C2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BA3C29">
              <w:rPr>
                <w:rFonts w:asciiTheme="minorHAnsi" w:hAnsiTheme="minorHAnsi" w:cstheme="minorHAnsi"/>
                <w:sz w:val="24"/>
                <w:szCs w:val="24"/>
              </w:rPr>
              <w:t>Csoportos kéztorna (25 perc alkalmanként)</w:t>
            </w:r>
          </w:p>
        </w:tc>
        <w:tc>
          <w:tcPr>
            <w:tcW w:w="2752" w:type="dxa"/>
            <w:noWrap/>
            <w:hideMark/>
          </w:tcPr>
          <w:p w:rsidR="00BA3C29" w:rsidRPr="00BA3C29" w:rsidRDefault="00BA3C29" w:rsidP="00BA3C29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BA3C29">
              <w:rPr>
                <w:rFonts w:asciiTheme="minorHAnsi" w:hAnsiTheme="minorHAnsi" w:cstheme="minorHAnsi"/>
                <w:sz w:val="24"/>
                <w:szCs w:val="24"/>
              </w:rPr>
              <w:t>1 700 Ft</w:t>
            </w:r>
          </w:p>
        </w:tc>
      </w:tr>
      <w:tr w:rsidR="00BA3C29" w:rsidRPr="00BA3C29" w:rsidTr="00BA3C29">
        <w:trPr>
          <w:trHeight w:val="936"/>
        </w:trPr>
        <w:tc>
          <w:tcPr>
            <w:tcW w:w="6644" w:type="dxa"/>
            <w:hideMark/>
          </w:tcPr>
          <w:p w:rsidR="00BA3C29" w:rsidRPr="00BA3C29" w:rsidRDefault="00BA3C2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BA3C29">
              <w:rPr>
                <w:rFonts w:asciiTheme="minorHAnsi" w:hAnsiTheme="minorHAnsi" w:cstheme="minorHAnsi"/>
                <w:sz w:val="24"/>
                <w:szCs w:val="24"/>
              </w:rPr>
              <w:t>Egyéni gyógytorna (gerinctorna, válltorna, erősítő tréning) (25 perc alkalmanként) (Első alkalommal állapotfelmérés, erősítő tréning)</w:t>
            </w:r>
          </w:p>
        </w:tc>
        <w:tc>
          <w:tcPr>
            <w:tcW w:w="2752" w:type="dxa"/>
            <w:noWrap/>
            <w:hideMark/>
          </w:tcPr>
          <w:p w:rsidR="005F44E8" w:rsidRDefault="005F44E8" w:rsidP="00BA3C29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5F44E8" w:rsidRDefault="005F44E8" w:rsidP="00BA3C29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BA3C29" w:rsidRPr="00BA3C29" w:rsidRDefault="00BA3C29" w:rsidP="00BA3C29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BA3C29">
              <w:rPr>
                <w:rFonts w:asciiTheme="minorHAnsi" w:hAnsiTheme="minorHAnsi" w:cstheme="minorHAnsi"/>
                <w:sz w:val="24"/>
                <w:szCs w:val="24"/>
              </w:rPr>
              <w:t>4 000 Ft</w:t>
            </w:r>
          </w:p>
        </w:tc>
      </w:tr>
      <w:tr w:rsidR="00BA3C29" w:rsidRPr="00BA3C29" w:rsidTr="00BA3C29">
        <w:trPr>
          <w:trHeight w:val="624"/>
        </w:trPr>
        <w:tc>
          <w:tcPr>
            <w:tcW w:w="6644" w:type="dxa"/>
            <w:hideMark/>
          </w:tcPr>
          <w:p w:rsidR="00BA3C29" w:rsidRPr="00BA3C29" w:rsidRDefault="00BA3C2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BA3C29">
              <w:rPr>
                <w:rFonts w:asciiTheme="minorHAnsi" w:hAnsiTheme="minorHAnsi" w:cstheme="minorHAnsi"/>
                <w:sz w:val="24"/>
                <w:szCs w:val="24"/>
              </w:rPr>
              <w:t>McKenzie</w:t>
            </w:r>
            <w:proofErr w:type="spellEnd"/>
            <w:r w:rsidRPr="00BA3C29">
              <w:rPr>
                <w:rFonts w:asciiTheme="minorHAnsi" w:hAnsiTheme="minorHAnsi" w:cstheme="minorHAnsi"/>
                <w:sz w:val="24"/>
                <w:szCs w:val="24"/>
              </w:rPr>
              <w:t xml:space="preserve"> állapotfelmérés (további kezelések esetén kötelező) (25 perc alkalmanként)</w:t>
            </w:r>
          </w:p>
        </w:tc>
        <w:tc>
          <w:tcPr>
            <w:tcW w:w="2752" w:type="dxa"/>
            <w:noWrap/>
            <w:hideMark/>
          </w:tcPr>
          <w:p w:rsidR="005F44E8" w:rsidRDefault="005F44E8" w:rsidP="00BA3C29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BA3C29" w:rsidRPr="00BA3C29" w:rsidRDefault="00BA3C29" w:rsidP="00BA3C29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BA3C29">
              <w:rPr>
                <w:rFonts w:asciiTheme="minorHAnsi" w:hAnsiTheme="minorHAnsi" w:cstheme="minorHAnsi"/>
                <w:sz w:val="24"/>
                <w:szCs w:val="24"/>
              </w:rPr>
              <w:t>9 200 Ft</w:t>
            </w:r>
          </w:p>
        </w:tc>
      </w:tr>
      <w:tr w:rsidR="00BA3C29" w:rsidRPr="00BA3C29" w:rsidTr="00BA3C29">
        <w:trPr>
          <w:trHeight w:val="312"/>
        </w:trPr>
        <w:tc>
          <w:tcPr>
            <w:tcW w:w="6644" w:type="dxa"/>
            <w:noWrap/>
            <w:hideMark/>
          </w:tcPr>
          <w:p w:rsidR="00BA3C29" w:rsidRPr="00BA3C29" w:rsidRDefault="00BA3C2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BA3C29">
              <w:rPr>
                <w:rFonts w:asciiTheme="minorHAnsi" w:hAnsiTheme="minorHAnsi" w:cstheme="minorHAnsi"/>
                <w:sz w:val="24"/>
                <w:szCs w:val="24"/>
              </w:rPr>
              <w:t>McKenzie</w:t>
            </w:r>
            <w:proofErr w:type="spellEnd"/>
            <w:r w:rsidRPr="00BA3C29">
              <w:rPr>
                <w:rFonts w:asciiTheme="minorHAnsi" w:hAnsiTheme="minorHAnsi" w:cstheme="minorHAnsi"/>
                <w:sz w:val="24"/>
                <w:szCs w:val="24"/>
              </w:rPr>
              <w:t xml:space="preserve"> kezelés (25 perc alkalmanként)</w:t>
            </w:r>
          </w:p>
        </w:tc>
        <w:tc>
          <w:tcPr>
            <w:tcW w:w="2752" w:type="dxa"/>
            <w:noWrap/>
            <w:hideMark/>
          </w:tcPr>
          <w:p w:rsidR="00BA3C29" w:rsidRPr="00BA3C29" w:rsidRDefault="00BA3C29" w:rsidP="00BA3C29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BA3C29">
              <w:rPr>
                <w:rFonts w:asciiTheme="minorHAnsi" w:hAnsiTheme="minorHAnsi" w:cstheme="minorHAnsi"/>
                <w:sz w:val="24"/>
                <w:szCs w:val="24"/>
              </w:rPr>
              <w:t>5 750 Ft</w:t>
            </w:r>
          </w:p>
        </w:tc>
      </w:tr>
      <w:tr w:rsidR="00BA3C29" w:rsidRPr="00BA3C29" w:rsidTr="00BA3C29">
        <w:trPr>
          <w:trHeight w:val="312"/>
        </w:trPr>
        <w:tc>
          <w:tcPr>
            <w:tcW w:w="6644" w:type="dxa"/>
            <w:noWrap/>
            <w:hideMark/>
          </w:tcPr>
          <w:p w:rsidR="00BA3C29" w:rsidRPr="00BA3C29" w:rsidRDefault="00BA3C2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BA3C29">
              <w:rPr>
                <w:rFonts w:asciiTheme="minorHAnsi" w:hAnsiTheme="minorHAnsi" w:cstheme="minorHAnsi"/>
                <w:sz w:val="24"/>
                <w:szCs w:val="24"/>
              </w:rPr>
              <w:t>Denevérpad (20 perc alkalmanként)</w:t>
            </w:r>
          </w:p>
        </w:tc>
        <w:tc>
          <w:tcPr>
            <w:tcW w:w="2752" w:type="dxa"/>
            <w:noWrap/>
            <w:hideMark/>
          </w:tcPr>
          <w:p w:rsidR="00BA3C29" w:rsidRPr="00BA3C29" w:rsidRDefault="00BA3C29" w:rsidP="00BA3C29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BA3C29">
              <w:rPr>
                <w:rFonts w:asciiTheme="minorHAnsi" w:hAnsiTheme="minorHAnsi" w:cstheme="minorHAnsi"/>
                <w:sz w:val="24"/>
                <w:szCs w:val="24"/>
              </w:rPr>
              <w:t>2 850 Ft</w:t>
            </w:r>
          </w:p>
        </w:tc>
      </w:tr>
      <w:tr w:rsidR="00BA3C29" w:rsidRPr="00BA3C29" w:rsidTr="00BA3C29">
        <w:trPr>
          <w:trHeight w:val="936"/>
        </w:trPr>
        <w:tc>
          <w:tcPr>
            <w:tcW w:w="6644" w:type="dxa"/>
            <w:hideMark/>
          </w:tcPr>
          <w:p w:rsidR="00BA3C29" w:rsidRPr="00BA3C29" w:rsidRDefault="00BA3C2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BA3C29">
              <w:rPr>
                <w:rFonts w:asciiTheme="minorHAnsi" w:hAnsiTheme="minorHAnsi" w:cstheme="minorHAnsi"/>
                <w:sz w:val="24"/>
                <w:szCs w:val="24"/>
              </w:rPr>
              <w:t xml:space="preserve">Terrier féle lágyrész és ízületi </w:t>
            </w:r>
            <w:proofErr w:type="gramStart"/>
            <w:r w:rsidRPr="00BA3C29">
              <w:rPr>
                <w:rFonts w:asciiTheme="minorHAnsi" w:hAnsiTheme="minorHAnsi" w:cstheme="minorHAnsi"/>
                <w:sz w:val="24"/>
                <w:szCs w:val="24"/>
              </w:rPr>
              <w:t>mobilizáció</w:t>
            </w:r>
            <w:proofErr w:type="gramEnd"/>
            <w:r w:rsidRPr="00BA3C29">
              <w:rPr>
                <w:rFonts w:asciiTheme="minorHAnsi" w:hAnsiTheme="minorHAnsi" w:cstheme="minorHAnsi"/>
                <w:sz w:val="24"/>
                <w:szCs w:val="24"/>
              </w:rPr>
              <w:t xml:space="preserve"> (Igénybevételének feltétele az egyéni gyógytorna kezelés keretében történő állapotfelmérés) (25 perc alkalmanként)</w:t>
            </w:r>
          </w:p>
        </w:tc>
        <w:tc>
          <w:tcPr>
            <w:tcW w:w="2752" w:type="dxa"/>
            <w:noWrap/>
            <w:hideMark/>
          </w:tcPr>
          <w:p w:rsidR="005F44E8" w:rsidRDefault="005F44E8" w:rsidP="00BA3C29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5F44E8" w:rsidRDefault="005F44E8" w:rsidP="00BA3C29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BA3C29" w:rsidRPr="00BA3C29" w:rsidRDefault="00BA3C29" w:rsidP="00BA3C29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BA3C29">
              <w:rPr>
                <w:rFonts w:asciiTheme="minorHAnsi" w:hAnsiTheme="minorHAnsi" w:cstheme="minorHAnsi"/>
                <w:sz w:val="24"/>
                <w:szCs w:val="24"/>
              </w:rPr>
              <w:t>8 000 Ft</w:t>
            </w:r>
          </w:p>
        </w:tc>
      </w:tr>
      <w:tr w:rsidR="00BA3C29" w:rsidRPr="00BA3C29" w:rsidTr="00BA3C29">
        <w:trPr>
          <w:trHeight w:val="936"/>
        </w:trPr>
        <w:tc>
          <w:tcPr>
            <w:tcW w:w="6644" w:type="dxa"/>
            <w:hideMark/>
          </w:tcPr>
          <w:p w:rsidR="00BA3C29" w:rsidRPr="00BA3C29" w:rsidRDefault="00BA3C2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BA3C29">
              <w:rPr>
                <w:rFonts w:asciiTheme="minorHAnsi" w:hAnsiTheme="minorHAnsi" w:cstheme="minorHAnsi"/>
                <w:sz w:val="24"/>
                <w:szCs w:val="24"/>
              </w:rPr>
              <w:t>Mulligan</w:t>
            </w:r>
            <w:proofErr w:type="spellEnd"/>
            <w:r w:rsidRPr="00BA3C29">
              <w:rPr>
                <w:rFonts w:asciiTheme="minorHAnsi" w:hAnsiTheme="minorHAnsi" w:cstheme="minorHAnsi"/>
                <w:sz w:val="24"/>
                <w:szCs w:val="24"/>
              </w:rPr>
              <w:t xml:space="preserve"> féle lágyrész és ízületi </w:t>
            </w:r>
            <w:proofErr w:type="gramStart"/>
            <w:r w:rsidRPr="00BA3C29">
              <w:rPr>
                <w:rFonts w:asciiTheme="minorHAnsi" w:hAnsiTheme="minorHAnsi" w:cstheme="minorHAnsi"/>
                <w:sz w:val="24"/>
                <w:szCs w:val="24"/>
              </w:rPr>
              <w:t>mobilizáció</w:t>
            </w:r>
            <w:proofErr w:type="gramEnd"/>
            <w:r w:rsidRPr="00BA3C29">
              <w:rPr>
                <w:rFonts w:asciiTheme="minorHAnsi" w:hAnsiTheme="minorHAnsi" w:cstheme="minorHAnsi"/>
                <w:sz w:val="24"/>
                <w:szCs w:val="24"/>
              </w:rPr>
              <w:t xml:space="preserve"> (Igénybevételének feltétele az egyéni gyógytorna kezelés keretében történő állapotfelmérés) (25 perc alkalmanként)</w:t>
            </w:r>
          </w:p>
        </w:tc>
        <w:tc>
          <w:tcPr>
            <w:tcW w:w="2752" w:type="dxa"/>
            <w:noWrap/>
            <w:hideMark/>
          </w:tcPr>
          <w:p w:rsidR="005F44E8" w:rsidRDefault="005F44E8" w:rsidP="00BA3C29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5F44E8" w:rsidRDefault="005F44E8" w:rsidP="00BA3C29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BA3C29" w:rsidRPr="00BA3C29" w:rsidRDefault="00BA3C29" w:rsidP="00BA3C29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BA3C29">
              <w:rPr>
                <w:rFonts w:asciiTheme="minorHAnsi" w:hAnsiTheme="minorHAnsi" w:cstheme="minorHAnsi"/>
                <w:sz w:val="24"/>
                <w:szCs w:val="24"/>
              </w:rPr>
              <w:t>8 000 Ft</w:t>
            </w:r>
          </w:p>
        </w:tc>
      </w:tr>
      <w:tr w:rsidR="00BA3C29" w:rsidRPr="00BA3C29" w:rsidTr="00BA3C29">
        <w:trPr>
          <w:trHeight w:val="624"/>
        </w:trPr>
        <w:tc>
          <w:tcPr>
            <w:tcW w:w="6644" w:type="dxa"/>
            <w:hideMark/>
          </w:tcPr>
          <w:p w:rsidR="00BA3C29" w:rsidRPr="00BA3C29" w:rsidRDefault="00BA3C2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BA3C29">
              <w:rPr>
                <w:rFonts w:asciiTheme="minorHAnsi" w:hAnsiTheme="minorHAnsi" w:cstheme="minorHAnsi"/>
                <w:sz w:val="24"/>
                <w:szCs w:val="24"/>
              </w:rPr>
              <w:t>Schroth</w:t>
            </w:r>
            <w:proofErr w:type="spellEnd"/>
            <w:r w:rsidRPr="00BA3C29">
              <w:rPr>
                <w:rFonts w:asciiTheme="minorHAnsi" w:hAnsiTheme="minorHAnsi" w:cstheme="minorHAnsi"/>
                <w:sz w:val="24"/>
                <w:szCs w:val="24"/>
              </w:rPr>
              <w:t xml:space="preserve"> módszer - gerincferdülés kezelése - állapotfelmérés </w:t>
            </w:r>
            <w:r w:rsidRPr="00BA3C29">
              <w:rPr>
                <w:rFonts w:asciiTheme="minorHAnsi" w:hAnsiTheme="minorHAnsi" w:cstheme="minorHAnsi"/>
                <w:sz w:val="24"/>
                <w:szCs w:val="24"/>
              </w:rPr>
              <w:br/>
              <w:t>(25 perc alkalmanként)</w:t>
            </w:r>
          </w:p>
        </w:tc>
        <w:tc>
          <w:tcPr>
            <w:tcW w:w="2752" w:type="dxa"/>
            <w:noWrap/>
            <w:hideMark/>
          </w:tcPr>
          <w:p w:rsidR="005F44E8" w:rsidRDefault="005F44E8" w:rsidP="00BA3C29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BA3C29" w:rsidRPr="00BA3C29" w:rsidRDefault="00BA3C29" w:rsidP="00BA3C29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BA3C29">
              <w:rPr>
                <w:rFonts w:asciiTheme="minorHAnsi" w:hAnsiTheme="minorHAnsi" w:cstheme="minorHAnsi"/>
                <w:sz w:val="24"/>
                <w:szCs w:val="24"/>
              </w:rPr>
              <w:t>9 000 Ft</w:t>
            </w:r>
          </w:p>
        </w:tc>
      </w:tr>
      <w:tr w:rsidR="00BA3C29" w:rsidRPr="00BA3C29" w:rsidTr="00BA3C29">
        <w:trPr>
          <w:trHeight w:val="624"/>
        </w:trPr>
        <w:tc>
          <w:tcPr>
            <w:tcW w:w="6644" w:type="dxa"/>
            <w:hideMark/>
          </w:tcPr>
          <w:p w:rsidR="00BA3C29" w:rsidRPr="00BA3C29" w:rsidRDefault="00BA3C2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BA3C29">
              <w:rPr>
                <w:rFonts w:asciiTheme="minorHAnsi" w:hAnsiTheme="minorHAnsi" w:cstheme="minorHAnsi"/>
                <w:sz w:val="24"/>
                <w:szCs w:val="24"/>
              </w:rPr>
              <w:t>Schroth</w:t>
            </w:r>
            <w:proofErr w:type="spellEnd"/>
            <w:r w:rsidRPr="00BA3C29">
              <w:rPr>
                <w:rFonts w:asciiTheme="minorHAnsi" w:hAnsiTheme="minorHAnsi" w:cstheme="minorHAnsi"/>
                <w:sz w:val="24"/>
                <w:szCs w:val="24"/>
              </w:rPr>
              <w:t xml:space="preserve"> módszer - gerincferdülés kezelése - egyéni torna </w:t>
            </w:r>
            <w:r w:rsidRPr="00BA3C29">
              <w:rPr>
                <w:rFonts w:asciiTheme="minorHAnsi" w:hAnsiTheme="minorHAnsi" w:cstheme="minorHAnsi"/>
                <w:sz w:val="24"/>
                <w:szCs w:val="24"/>
              </w:rPr>
              <w:br/>
              <w:t>(25 perc alkalmanként)</w:t>
            </w:r>
          </w:p>
        </w:tc>
        <w:tc>
          <w:tcPr>
            <w:tcW w:w="2752" w:type="dxa"/>
            <w:noWrap/>
            <w:hideMark/>
          </w:tcPr>
          <w:p w:rsidR="005F44E8" w:rsidRDefault="005F44E8" w:rsidP="00BA3C29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BA3C29" w:rsidRPr="00BA3C29" w:rsidRDefault="00BA3C29" w:rsidP="00BA3C29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BA3C29">
              <w:rPr>
                <w:rFonts w:asciiTheme="minorHAnsi" w:hAnsiTheme="minorHAnsi" w:cstheme="minorHAnsi"/>
                <w:sz w:val="24"/>
                <w:szCs w:val="24"/>
              </w:rPr>
              <w:t>8 000 Ft</w:t>
            </w:r>
          </w:p>
        </w:tc>
      </w:tr>
      <w:tr w:rsidR="00BA3C29" w:rsidRPr="00BA3C29" w:rsidTr="00BA3C29">
        <w:trPr>
          <w:trHeight w:val="624"/>
        </w:trPr>
        <w:tc>
          <w:tcPr>
            <w:tcW w:w="6644" w:type="dxa"/>
            <w:hideMark/>
          </w:tcPr>
          <w:p w:rsidR="00BA3C29" w:rsidRPr="00BA3C29" w:rsidRDefault="00BA3C2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BA3C29">
              <w:rPr>
                <w:rFonts w:asciiTheme="minorHAnsi" w:hAnsiTheme="minorHAnsi" w:cstheme="minorHAnsi"/>
                <w:sz w:val="24"/>
                <w:szCs w:val="24"/>
              </w:rPr>
              <w:t>Schroth</w:t>
            </w:r>
            <w:proofErr w:type="spellEnd"/>
            <w:r w:rsidRPr="00BA3C29">
              <w:rPr>
                <w:rFonts w:asciiTheme="minorHAnsi" w:hAnsiTheme="minorHAnsi" w:cstheme="minorHAnsi"/>
                <w:sz w:val="24"/>
                <w:szCs w:val="24"/>
              </w:rPr>
              <w:t xml:space="preserve"> módszer - gerincferdülés kezelése - csoportos torna </w:t>
            </w:r>
            <w:r w:rsidRPr="00BA3C29">
              <w:rPr>
                <w:rFonts w:asciiTheme="minorHAnsi" w:hAnsiTheme="minorHAnsi" w:cstheme="minorHAnsi"/>
                <w:sz w:val="24"/>
                <w:szCs w:val="24"/>
              </w:rPr>
              <w:br/>
              <w:t>(25 perc alkalmanként)</w:t>
            </w:r>
          </w:p>
        </w:tc>
        <w:tc>
          <w:tcPr>
            <w:tcW w:w="2752" w:type="dxa"/>
            <w:noWrap/>
            <w:hideMark/>
          </w:tcPr>
          <w:p w:rsidR="005F44E8" w:rsidRDefault="005F44E8" w:rsidP="00BA3C29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BA3C29" w:rsidRPr="00BA3C29" w:rsidRDefault="00BA3C29" w:rsidP="00BA3C29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BA3C29">
              <w:rPr>
                <w:rFonts w:asciiTheme="minorHAnsi" w:hAnsiTheme="minorHAnsi" w:cstheme="minorHAnsi"/>
                <w:sz w:val="24"/>
                <w:szCs w:val="24"/>
              </w:rPr>
              <w:t>2 500 Ft</w:t>
            </w:r>
          </w:p>
        </w:tc>
      </w:tr>
      <w:tr w:rsidR="00BA3C29" w:rsidRPr="00BA3C29" w:rsidTr="00BA3C29">
        <w:trPr>
          <w:trHeight w:val="312"/>
        </w:trPr>
        <w:tc>
          <w:tcPr>
            <w:tcW w:w="6644" w:type="dxa"/>
            <w:noWrap/>
            <w:hideMark/>
          </w:tcPr>
          <w:p w:rsidR="00BA3C29" w:rsidRPr="00BA3C29" w:rsidRDefault="00BA3C2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BA3C29">
              <w:rPr>
                <w:rFonts w:asciiTheme="minorHAnsi" w:hAnsiTheme="minorHAnsi" w:cstheme="minorHAnsi"/>
                <w:sz w:val="24"/>
                <w:szCs w:val="24"/>
              </w:rPr>
              <w:t xml:space="preserve">FDM </w:t>
            </w:r>
            <w:proofErr w:type="spellStart"/>
            <w:r w:rsidRPr="00BA3C29">
              <w:rPr>
                <w:rFonts w:asciiTheme="minorHAnsi" w:hAnsiTheme="minorHAnsi" w:cstheme="minorHAnsi"/>
                <w:sz w:val="24"/>
                <w:szCs w:val="24"/>
              </w:rPr>
              <w:t>tecnika</w:t>
            </w:r>
            <w:proofErr w:type="spellEnd"/>
            <w:r w:rsidRPr="00BA3C29">
              <w:rPr>
                <w:rFonts w:asciiTheme="minorHAnsi" w:hAnsiTheme="minorHAnsi" w:cstheme="minorHAnsi"/>
                <w:sz w:val="24"/>
                <w:szCs w:val="24"/>
              </w:rPr>
              <w:t xml:space="preserve"> - kötőszövetek lazítására szolgál (25 perc alkalmanként)</w:t>
            </w:r>
          </w:p>
        </w:tc>
        <w:tc>
          <w:tcPr>
            <w:tcW w:w="2752" w:type="dxa"/>
            <w:noWrap/>
            <w:hideMark/>
          </w:tcPr>
          <w:p w:rsidR="005F44E8" w:rsidRDefault="005F44E8" w:rsidP="00BA3C29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BA3C29" w:rsidRPr="00BA3C29" w:rsidRDefault="00BA3C29" w:rsidP="00BA3C29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BA3C29">
              <w:rPr>
                <w:rFonts w:asciiTheme="minorHAnsi" w:hAnsiTheme="minorHAnsi" w:cstheme="minorHAnsi"/>
                <w:sz w:val="24"/>
                <w:szCs w:val="24"/>
              </w:rPr>
              <w:t>7 000 Ft</w:t>
            </w:r>
          </w:p>
        </w:tc>
      </w:tr>
      <w:tr w:rsidR="00BA3C29" w:rsidRPr="00BA3C29" w:rsidTr="00BA3C29">
        <w:trPr>
          <w:trHeight w:val="936"/>
        </w:trPr>
        <w:tc>
          <w:tcPr>
            <w:tcW w:w="6644" w:type="dxa"/>
            <w:hideMark/>
          </w:tcPr>
          <w:p w:rsidR="0066616F" w:rsidRDefault="0066616F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BA3C29" w:rsidRPr="00BA3C29" w:rsidRDefault="00BA3C2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BA3C29">
              <w:rPr>
                <w:rFonts w:asciiTheme="minorHAnsi" w:hAnsiTheme="minorHAnsi" w:cstheme="minorHAnsi"/>
                <w:sz w:val="24"/>
                <w:szCs w:val="24"/>
              </w:rPr>
              <w:t>Tape</w:t>
            </w:r>
            <w:proofErr w:type="spellEnd"/>
            <w:r w:rsidRPr="00BA3C29">
              <w:rPr>
                <w:rFonts w:asciiTheme="minorHAnsi" w:hAnsiTheme="minorHAnsi" w:cstheme="minorHAnsi"/>
                <w:sz w:val="24"/>
                <w:szCs w:val="24"/>
              </w:rPr>
              <w:t xml:space="preserve"> szalag felhelyezése (a felhasznált anyag mennyiségétől és a technikától is függ) (15 perc) ragasztásonként</w:t>
            </w:r>
          </w:p>
        </w:tc>
        <w:tc>
          <w:tcPr>
            <w:tcW w:w="2752" w:type="dxa"/>
            <w:noWrap/>
            <w:hideMark/>
          </w:tcPr>
          <w:p w:rsidR="005F44E8" w:rsidRDefault="005F44E8" w:rsidP="00BA3C29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5F44E8" w:rsidRDefault="005F44E8" w:rsidP="00BA3C29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BA3C29" w:rsidRPr="00BA3C29" w:rsidRDefault="00BA3C29" w:rsidP="00BA3C29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BA3C29">
              <w:rPr>
                <w:rFonts w:asciiTheme="minorHAnsi" w:hAnsiTheme="minorHAnsi" w:cstheme="minorHAnsi"/>
                <w:sz w:val="24"/>
                <w:szCs w:val="24"/>
              </w:rPr>
              <w:t>4600 -7450 Ft</w:t>
            </w:r>
          </w:p>
        </w:tc>
      </w:tr>
      <w:tr w:rsidR="00BA3C29" w:rsidRPr="00BA3C29" w:rsidTr="00BA3C29">
        <w:trPr>
          <w:trHeight w:val="624"/>
        </w:trPr>
        <w:tc>
          <w:tcPr>
            <w:tcW w:w="6644" w:type="dxa"/>
            <w:hideMark/>
          </w:tcPr>
          <w:p w:rsidR="00BA3C29" w:rsidRPr="00BA3C29" w:rsidRDefault="00BA3C2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BA3C29">
              <w:rPr>
                <w:rFonts w:asciiTheme="minorHAnsi" w:hAnsiTheme="minorHAnsi" w:cstheme="minorHAnsi"/>
                <w:sz w:val="24"/>
                <w:szCs w:val="24"/>
              </w:rPr>
              <w:t>Biomechanikai</w:t>
            </w:r>
            <w:proofErr w:type="spellEnd"/>
            <w:r w:rsidRPr="00BA3C29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BA3C29">
              <w:rPr>
                <w:rFonts w:asciiTheme="minorHAnsi" w:hAnsiTheme="minorHAnsi" w:cstheme="minorHAnsi"/>
                <w:sz w:val="24"/>
                <w:szCs w:val="24"/>
              </w:rPr>
              <w:t>tape</w:t>
            </w:r>
            <w:proofErr w:type="spellEnd"/>
            <w:r w:rsidRPr="00BA3C29">
              <w:rPr>
                <w:rFonts w:asciiTheme="minorHAnsi" w:hAnsiTheme="minorHAnsi" w:cstheme="minorHAnsi"/>
                <w:sz w:val="24"/>
                <w:szCs w:val="24"/>
              </w:rPr>
              <w:t xml:space="preserve"> szalag felhelyezése (a felhasznált anyag mennyiségétől és a technikától is függ) (25 perc)</w:t>
            </w:r>
            <w:r w:rsidR="0066616F">
              <w:rPr>
                <w:rFonts w:asciiTheme="minorHAnsi" w:hAnsiTheme="minorHAnsi" w:cstheme="minorHAnsi"/>
                <w:sz w:val="24"/>
                <w:szCs w:val="24"/>
              </w:rPr>
              <w:t xml:space="preserve"> ragasztásonként</w:t>
            </w:r>
          </w:p>
        </w:tc>
        <w:tc>
          <w:tcPr>
            <w:tcW w:w="2752" w:type="dxa"/>
            <w:noWrap/>
            <w:hideMark/>
          </w:tcPr>
          <w:p w:rsidR="005F44E8" w:rsidRDefault="005F44E8" w:rsidP="00BA3C29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BA3C29" w:rsidRPr="00BA3C29" w:rsidRDefault="00BA3C29" w:rsidP="00BA3C29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BA3C29">
              <w:rPr>
                <w:rFonts w:asciiTheme="minorHAnsi" w:hAnsiTheme="minorHAnsi" w:cstheme="minorHAnsi"/>
                <w:sz w:val="24"/>
                <w:szCs w:val="24"/>
              </w:rPr>
              <w:t>7000-1000</w:t>
            </w:r>
          </w:p>
        </w:tc>
      </w:tr>
      <w:tr w:rsidR="00BA3C29" w:rsidRPr="00BA3C29" w:rsidTr="00BA3C29">
        <w:trPr>
          <w:trHeight w:val="312"/>
        </w:trPr>
        <w:tc>
          <w:tcPr>
            <w:tcW w:w="6644" w:type="dxa"/>
            <w:noWrap/>
            <w:hideMark/>
          </w:tcPr>
          <w:p w:rsidR="00BA3C29" w:rsidRPr="00BA3C29" w:rsidRDefault="00BA3C2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BA3C29">
              <w:rPr>
                <w:rFonts w:asciiTheme="minorHAnsi" w:hAnsiTheme="minorHAnsi" w:cstheme="minorHAnsi"/>
                <w:sz w:val="24"/>
                <w:szCs w:val="24"/>
              </w:rPr>
              <w:t>Kezelőlap másolás (elveszítése esetén) oldalanként</w:t>
            </w:r>
          </w:p>
        </w:tc>
        <w:tc>
          <w:tcPr>
            <w:tcW w:w="2752" w:type="dxa"/>
            <w:noWrap/>
            <w:hideMark/>
          </w:tcPr>
          <w:p w:rsidR="00BA3C29" w:rsidRPr="00BA3C29" w:rsidRDefault="00BA3C29" w:rsidP="00BA3C29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BA3C29">
              <w:rPr>
                <w:rFonts w:asciiTheme="minorHAnsi" w:hAnsiTheme="minorHAnsi" w:cstheme="minorHAnsi"/>
                <w:sz w:val="24"/>
                <w:szCs w:val="24"/>
              </w:rPr>
              <w:t>100 Ft</w:t>
            </w:r>
          </w:p>
        </w:tc>
      </w:tr>
    </w:tbl>
    <w:p w:rsidR="002B1AF6" w:rsidRPr="00991AA8" w:rsidRDefault="002B1AF6" w:rsidP="009A3A56">
      <w:pPr>
        <w:rPr>
          <w:rFonts w:asciiTheme="minorHAnsi" w:hAnsiTheme="minorHAnsi" w:cstheme="minorHAnsi"/>
          <w:sz w:val="24"/>
          <w:szCs w:val="24"/>
        </w:rPr>
      </w:pPr>
    </w:p>
    <w:p w:rsidR="00D30E7B" w:rsidRPr="00991AA8" w:rsidRDefault="00D30E7B" w:rsidP="009A3A56">
      <w:pPr>
        <w:rPr>
          <w:rFonts w:asciiTheme="minorHAnsi" w:hAnsiTheme="minorHAnsi" w:cstheme="minorHAnsi"/>
          <w:b/>
          <w:sz w:val="24"/>
          <w:szCs w:val="24"/>
        </w:rPr>
      </w:pPr>
      <w:r w:rsidRPr="00991AA8">
        <w:rPr>
          <w:rFonts w:asciiTheme="minorHAnsi" w:hAnsiTheme="minorHAnsi" w:cstheme="minorHAnsi"/>
          <w:b/>
          <w:sz w:val="24"/>
          <w:szCs w:val="24"/>
        </w:rPr>
        <w:t>Ideggyógyászat</w:t>
      </w:r>
    </w:p>
    <w:p w:rsidR="00D30E7B" w:rsidRPr="00991AA8" w:rsidRDefault="00AD3311" w:rsidP="009A3A56">
      <w:pPr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eastAsia="Times New Roman" w:hAnsiTheme="minorHAnsi" w:cstheme="minorHAnsi"/>
          <w:i/>
          <w:sz w:val="24"/>
          <w:szCs w:val="24"/>
          <w:lang w:eastAsia="hu-HU"/>
        </w:rPr>
        <w:t>Anamnézis felvétel és alap orvosi vizsgálat. A neurológiai alapvizsgálathoz</w:t>
      </w:r>
      <w:r w:rsidRPr="00991AA8">
        <w:rPr>
          <w:rFonts w:asciiTheme="minorHAnsi" w:eastAsia="Times New Roman" w:hAnsiTheme="minorHAnsi" w:cstheme="minorHAnsi"/>
          <w:i/>
          <w:sz w:val="24"/>
          <w:szCs w:val="24"/>
          <w:lang w:eastAsia="hu-HU"/>
        </w:rPr>
        <w:br/>
        <w:t xml:space="preserve">tartoznak: </w:t>
      </w:r>
      <w:r w:rsidR="00AF43CD" w:rsidRPr="00991AA8">
        <w:rPr>
          <w:rFonts w:asciiTheme="minorHAnsi" w:eastAsia="Times New Roman" w:hAnsiTheme="minorHAnsi" w:cstheme="minorHAnsi"/>
          <w:i/>
          <w:iCs/>
          <w:sz w:val="24"/>
          <w:szCs w:val="24"/>
          <w:lang w:eastAsia="hu-HU"/>
        </w:rPr>
        <w:t>agyidegek vizsgálata, é</w:t>
      </w:r>
      <w:r w:rsidRPr="00991AA8">
        <w:rPr>
          <w:rFonts w:asciiTheme="minorHAnsi" w:eastAsia="Times New Roman" w:hAnsiTheme="minorHAnsi" w:cstheme="minorHAnsi"/>
          <w:i/>
          <w:iCs/>
          <w:sz w:val="24"/>
          <w:szCs w:val="24"/>
          <w:lang w:eastAsia="hu-HU"/>
        </w:rPr>
        <w:t>rzőkör vizsgálata</w:t>
      </w:r>
      <w:r w:rsidR="00BD0F93" w:rsidRPr="00991AA8">
        <w:rPr>
          <w:rFonts w:asciiTheme="minorHAnsi" w:eastAsia="Times New Roman" w:hAnsiTheme="minorHAnsi" w:cstheme="minorHAnsi"/>
          <w:i/>
          <w:iCs/>
          <w:sz w:val="24"/>
          <w:szCs w:val="24"/>
          <w:lang w:eastAsia="hu-HU"/>
        </w:rPr>
        <w:t>, koordináció vizsgálata</w:t>
      </w:r>
      <w:r w:rsidRPr="00991AA8">
        <w:rPr>
          <w:rFonts w:asciiTheme="minorHAnsi" w:eastAsia="Times New Roman" w:hAnsiTheme="minorHAnsi" w:cstheme="minorHAnsi"/>
          <w:i/>
          <w:iCs/>
          <w:sz w:val="24"/>
          <w:szCs w:val="24"/>
          <w:lang w:eastAsia="hu-HU"/>
        </w:rPr>
        <w:t>, tudatállapot viz</w:t>
      </w:r>
      <w:r w:rsidR="00AF43CD" w:rsidRPr="00991AA8">
        <w:rPr>
          <w:rFonts w:asciiTheme="minorHAnsi" w:eastAsia="Times New Roman" w:hAnsiTheme="minorHAnsi" w:cstheme="minorHAnsi"/>
          <w:i/>
          <w:iCs/>
          <w:sz w:val="24"/>
          <w:szCs w:val="24"/>
          <w:lang w:eastAsia="hu-HU"/>
        </w:rPr>
        <w:t>sgálata.</w:t>
      </w:r>
    </w:p>
    <w:tbl>
      <w:tblPr>
        <w:tblW w:w="9012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840"/>
        <w:gridCol w:w="3172"/>
      </w:tblGrid>
      <w:tr w:rsidR="00AD3311" w:rsidRPr="00991AA8" w:rsidTr="000F4992">
        <w:trPr>
          <w:trHeight w:val="339"/>
        </w:trPr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3311" w:rsidRPr="00991AA8" w:rsidRDefault="00AD3311" w:rsidP="00AD3311">
            <w:pPr>
              <w:spacing w:after="0" w:line="240" w:lineRule="auto"/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</w:pPr>
            <w:r w:rsidRPr="00991AA8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>Parkinson kóros beteg vizsgálata</w:t>
            </w:r>
          </w:p>
        </w:tc>
        <w:tc>
          <w:tcPr>
            <w:tcW w:w="31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3311" w:rsidRPr="00991AA8" w:rsidRDefault="00AD3311" w:rsidP="00C260AD">
            <w:pPr>
              <w:spacing w:after="0" w:line="240" w:lineRule="auto"/>
              <w:jc w:val="right"/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</w:pPr>
            <w:r w:rsidRPr="00991AA8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> </w:t>
            </w:r>
            <w:r w:rsidR="00C260AD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>5 75</w:t>
            </w:r>
            <w:r w:rsidR="00BD0F93" w:rsidRPr="00991AA8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>0 Ft</w:t>
            </w:r>
          </w:p>
        </w:tc>
      </w:tr>
      <w:tr w:rsidR="00AD3311" w:rsidRPr="00991AA8" w:rsidTr="000F4992">
        <w:trPr>
          <w:trHeight w:val="339"/>
        </w:trPr>
        <w:tc>
          <w:tcPr>
            <w:tcW w:w="5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3311" w:rsidRPr="00991AA8" w:rsidRDefault="00CD2A44" w:rsidP="00CD2A44">
            <w:pPr>
              <w:spacing w:after="0" w:line="240" w:lineRule="auto"/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</w:pPr>
            <w:r w:rsidRPr="00991AA8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 xml:space="preserve">Mini- </w:t>
            </w:r>
            <w:proofErr w:type="spellStart"/>
            <w:r w:rsidRPr="00991AA8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>Mental</w:t>
            </w:r>
            <w:proofErr w:type="spellEnd"/>
            <w:r w:rsidRPr="00991AA8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 xml:space="preserve"> Teszt</w:t>
            </w:r>
            <w:r w:rsidR="00AD3311" w:rsidRPr="00991AA8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 xml:space="preserve"> + </w:t>
            </w:r>
            <w:proofErr w:type="spellStart"/>
            <w:r w:rsidR="00AD3311" w:rsidRPr="00991AA8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>demencia</w:t>
            </w:r>
            <w:proofErr w:type="spellEnd"/>
            <w:r w:rsidR="00AD3311" w:rsidRPr="00991AA8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 xml:space="preserve"> vizsgálat</w:t>
            </w:r>
          </w:p>
        </w:tc>
        <w:tc>
          <w:tcPr>
            <w:tcW w:w="3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3311" w:rsidRPr="00991AA8" w:rsidRDefault="00AD3311" w:rsidP="00C260AD">
            <w:pPr>
              <w:spacing w:after="0" w:line="240" w:lineRule="auto"/>
              <w:jc w:val="right"/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</w:pPr>
            <w:r w:rsidRPr="00991AA8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> </w:t>
            </w:r>
            <w:r w:rsidR="00C260AD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>5 75</w:t>
            </w:r>
            <w:r w:rsidR="00BD0F93" w:rsidRPr="00991AA8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>0 Ft</w:t>
            </w:r>
          </w:p>
        </w:tc>
      </w:tr>
    </w:tbl>
    <w:p w:rsidR="00BD0F93" w:rsidRDefault="00BD0F93" w:rsidP="009A3A56">
      <w:pPr>
        <w:rPr>
          <w:rFonts w:asciiTheme="minorHAnsi" w:hAnsiTheme="minorHAnsi" w:cstheme="minorHAnsi"/>
          <w:b/>
          <w:sz w:val="24"/>
          <w:szCs w:val="24"/>
        </w:rPr>
      </w:pPr>
    </w:p>
    <w:p w:rsidR="00AD3311" w:rsidRPr="00991AA8" w:rsidRDefault="00AD3311" w:rsidP="009A3A56">
      <w:pPr>
        <w:rPr>
          <w:rFonts w:asciiTheme="minorHAnsi" w:hAnsiTheme="minorHAnsi" w:cstheme="minorHAnsi"/>
          <w:b/>
          <w:sz w:val="24"/>
          <w:szCs w:val="24"/>
        </w:rPr>
      </w:pPr>
      <w:r w:rsidRPr="00991AA8">
        <w:rPr>
          <w:rFonts w:asciiTheme="minorHAnsi" w:hAnsiTheme="minorHAnsi" w:cstheme="minorHAnsi"/>
          <w:b/>
          <w:sz w:val="24"/>
          <w:szCs w:val="24"/>
        </w:rPr>
        <w:t>Iskolafogászat, gyermekfogászat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6440"/>
        <w:gridCol w:w="2800"/>
      </w:tblGrid>
      <w:tr w:rsidR="00C260AD" w:rsidRPr="00C260AD" w:rsidTr="00C260AD">
        <w:trPr>
          <w:trHeight w:val="312"/>
        </w:trPr>
        <w:tc>
          <w:tcPr>
            <w:tcW w:w="6440" w:type="dxa"/>
            <w:hideMark/>
          </w:tcPr>
          <w:p w:rsidR="00C260AD" w:rsidRPr="00C260AD" w:rsidRDefault="00C260AD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 xml:space="preserve">Fogászati </w:t>
            </w:r>
            <w:proofErr w:type="gramStart"/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konzultáció</w:t>
            </w:r>
            <w:proofErr w:type="gramEnd"/>
            <w:r w:rsidRPr="00C260AD">
              <w:rPr>
                <w:rFonts w:asciiTheme="minorHAnsi" w:hAnsiTheme="minorHAnsi" w:cstheme="minorHAnsi"/>
                <w:sz w:val="24"/>
                <w:szCs w:val="24"/>
              </w:rPr>
              <w:t xml:space="preserve"> (kezelések nélkül) - alapvizsgálat</w:t>
            </w:r>
          </w:p>
        </w:tc>
        <w:tc>
          <w:tcPr>
            <w:tcW w:w="2800" w:type="dxa"/>
            <w:noWrap/>
            <w:hideMark/>
          </w:tcPr>
          <w:p w:rsidR="00C260AD" w:rsidRPr="00C260AD" w:rsidRDefault="00C260AD" w:rsidP="00C260AD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13 800 Ft</w:t>
            </w:r>
          </w:p>
        </w:tc>
      </w:tr>
      <w:tr w:rsidR="00C260AD" w:rsidRPr="00C260AD" w:rsidTr="00C260AD">
        <w:trPr>
          <w:trHeight w:val="312"/>
        </w:trPr>
        <w:tc>
          <w:tcPr>
            <w:tcW w:w="6440" w:type="dxa"/>
            <w:noWrap/>
            <w:hideMark/>
          </w:tcPr>
          <w:p w:rsidR="00C260AD" w:rsidRPr="00C260AD" w:rsidRDefault="00C260AD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Tejfogak polírozása, tisztítása (alsó-felső állcsont)            </w:t>
            </w:r>
          </w:p>
        </w:tc>
        <w:tc>
          <w:tcPr>
            <w:tcW w:w="2800" w:type="dxa"/>
            <w:noWrap/>
            <w:hideMark/>
          </w:tcPr>
          <w:p w:rsidR="00C260AD" w:rsidRPr="00C260AD" w:rsidRDefault="00C260AD" w:rsidP="00C260AD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3 450 Ft</w:t>
            </w:r>
          </w:p>
        </w:tc>
      </w:tr>
      <w:tr w:rsidR="00C260AD" w:rsidRPr="00C260AD" w:rsidTr="00C260AD">
        <w:trPr>
          <w:trHeight w:val="312"/>
        </w:trPr>
        <w:tc>
          <w:tcPr>
            <w:tcW w:w="6440" w:type="dxa"/>
            <w:noWrap/>
            <w:hideMark/>
          </w:tcPr>
          <w:p w:rsidR="00C260AD" w:rsidRPr="00C260AD" w:rsidRDefault="00C260AD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Tejfog elcsiszolás, impregnálás</w:t>
            </w:r>
          </w:p>
        </w:tc>
        <w:tc>
          <w:tcPr>
            <w:tcW w:w="2800" w:type="dxa"/>
            <w:noWrap/>
            <w:hideMark/>
          </w:tcPr>
          <w:p w:rsidR="00C260AD" w:rsidRPr="00C260AD" w:rsidRDefault="00C260AD" w:rsidP="00C260AD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3 450 Ft</w:t>
            </w:r>
          </w:p>
        </w:tc>
      </w:tr>
      <w:tr w:rsidR="00C260AD" w:rsidRPr="00C260AD" w:rsidTr="00C260AD">
        <w:trPr>
          <w:trHeight w:val="312"/>
        </w:trPr>
        <w:tc>
          <w:tcPr>
            <w:tcW w:w="6440" w:type="dxa"/>
            <w:noWrap/>
            <w:hideMark/>
          </w:tcPr>
          <w:p w:rsidR="00C260AD" w:rsidRPr="00C260AD" w:rsidRDefault="00C260AD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lastRenderedPageBreak/>
              <w:t>Barázdazárás</w:t>
            </w:r>
          </w:p>
        </w:tc>
        <w:tc>
          <w:tcPr>
            <w:tcW w:w="2800" w:type="dxa"/>
            <w:noWrap/>
            <w:hideMark/>
          </w:tcPr>
          <w:p w:rsidR="00C260AD" w:rsidRPr="00C260AD" w:rsidRDefault="00C260AD" w:rsidP="00C260AD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7 450 Ft</w:t>
            </w:r>
          </w:p>
        </w:tc>
      </w:tr>
      <w:tr w:rsidR="00C260AD" w:rsidRPr="00C260AD" w:rsidTr="00C260AD">
        <w:trPr>
          <w:trHeight w:val="312"/>
        </w:trPr>
        <w:tc>
          <w:tcPr>
            <w:tcW w:w="6440" w:type="dxa"/>
            <w:noWrap/>
            <w:hideMark/>
          </w:tcPr>
          <w:p w:rsidR="00C260AD" w:rsidRPr="00C260AD" w:rsidRDefault="00C260AD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Kiterjesztett barázdazárás</w:t>
            </w:r>
          </w:p>
        </w:tc>
        <w:tc>
          <w:tcPr>
            <w:tcW w:w="2800" w:type="dxa"/>
            <w:noWrap/>
            <w:hideMark/>
          </w:tcPr>
          <w:p w:rsidR="00C260AD" w:rsidRPr="00C260AD" w:rsidRDefault="00C260AD" w:rsidP="00C260AD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8 600 Ft</w:t>
            </w:r>
          </w:p>
        </w:tc>
      </w:tr>
      <w:tr w:rsidR="00C260AD" w:rsidRPr="00C260AD" w:rsidTr="00C260AD">
        <w:trPr>
          <w:trHeight w:val="312"/>
        </w:trPr>
        <w:tc>
          <w:tcPr>
            <w:tcW w:w="6440" w:type="dxa"/>
            <w:noWrap/>
            <w:hideMark/>
          </w:tcPr>
          <w:p w:rsidR="00C260AD" w:rsidRPr="00C260AD" w:rsidRDefault="00C260AD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Tejfog megnyitása</w:t>
            </w:r>
          </w:p>
        </w:tc>
        <w:tc>
          <w:tcPr>
            <w:tcW w:w="2800" w:type="dxa"/>
            <w:noWrap/>
            <w:hideMark/>
          </w:tcPr>
          <w:p w:rsidR="00C260AD" w:rsidRPr="00C260AD" w:rsidRDefault="00C260AD" w:rsidP="00C260AD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4 600 Ft</w:t>
            </w:r>
          </w:p>
        </w:tc>
      </w:tr>
      <w:tr w:rsidR="00C260AD" w:rsidRPr="00C260AD" w:rsidTr="00C260AD">
        <w:trPr>
          <w:trHeight w:val="312"/>
        </w:trPr>
        <w:tc>
          <w:tcPr>
            <w:tcW w:w="6440" w:type="dxa"/>
            <w:noWrap/>
            <w:hideMark/>
          </w:tcPr>
          <w:p w:rsidR="00C260AD" w:rsidRPr="00C260AD" w:rsidRDefault="00C260AD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 xml:space="preserve">Tejfog átmosása alkalmanként                                            </w:t>
            </w:r>
          </w:p>
        </w:tc>
        <w:tc>
          <w:tcPr>
            <w:tcW w:w="2800" w:type="dxa"/>
            <w:noWrap/>
            <w:hideMark/>
          </w:tcPr>
          <w:p w:rsidR="00C260AD" w:rsidRPr="00C260AD" w:rsidRDefault="00C260AD" w:rsidP="00C260AD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1 700 Ft</w:t>
            </w:r>
          </w:p>
        </w:tc>
      </w:tr>
      <w:tr w:rsidR="00C260AD" w:rsidRPr="00C260AD" w:rsidTr="00C260AD">
        <w:trPr>
          <w:trHeight w:val="312"/>
        </w:trPr>
        <w:tc>
          <w:tcPr>
            <w:tcW w:w="6440" w:type="dxa"/>
            <w:noWrap/>
            <w:hideMark/>
          </w:tcPr>
          <w:p w:rsidR="00C260AD" w:rsidRPr="00C260AD" w:rsidRDefault="00C260AD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Tejfog gyógyszeres tömése</w:t>
            </w:r>
          </w:p>
        </w:tc>
        <w:tc>
          <w:tcPr>
            <w:tcW w:w="2800" w:type="dxa"/>
            <w:noWrap/>
            <w:hideMark/>
          </w:tcPr>
          <w:p w:rsidR="00C260AD" w:rsidRPr="00C260AD" w:rsidRDefault="00C260AD" w:rsidP="00C260AD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3 450 Ft</w:t>
            </w:r>
          </w:p>
        </w:tc>
      </w:tr>
      <w:tr w:rsidR="00C260AD" w:rsidRPr="00C260AD" w:rsidTr="00C260AD">
        <w:trPr>
          <w:trHeight w:val="312"/>
        </w:trPr>
        <w:tc>
          <w:tcPr>
            <w:tcW w:w="6440" w:type="dxa"/>
            <w:noWrap/>
            <w:hideMark/>
          </w:tcPr>
          <w:p w:rsidR="00C260AD" w:rsidRPr="00C260AD" w:rsidRDefault="00C260AD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Tejfog tömése</w:t>
            </w:r>
          </w:p>
        </w:tc>
        <w:tc>
          <w:tcPr>
            <w:tcW w:w="2800" w:type="dxa"/>
            <w:noWrap/>
            <w:hideMark/>
          </w:tcPr>
          <w:p w:rsidR="00C260AD" w:rsidRPr="00C260AD" w:rsidRDefault="00C260AD" w:rsidP="00C260AD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9 200 Ft</w:t>
            </w:r>
          </w:p>
        </w:tc>
      </w:tr>
      <w:tr w:rsidR="00C260AD" w:rsidRPr="00C260AD" w:rsidTr="00C260AD">
        <w:trPr>
          <w:trHeight w:val="312"/>
        </w:trPr>
        <w:tc>
          <w:tcPr>
            <w:tcW w:w="6440" w:type="dxa"/>
            <w:noWrap/>
            <w:hideMark/>
          </w:tcPr>
          <w:p w:rsidR="00C260AD" w:rsidRPr="00C260AD" w:rsidRDefault="00C260AD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 xml:space="preserve">Tejfog </w:t>
            </w:r>
            <w:proofErr w:type="spellStart"/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extractio</w:t>
            </w:r>
            <w:proofErr w:type="spellEnd"/>
          </w:p>
        </w:tc>
        <w:tc>
          <w:tcPr>
            <w:tcW w:w="2800" w:type="dxa"/>
            <w:noWrap/>
            <w:hideMark/>
          </w:tcPr>
          <w:p w:rsidR="00C260AD" w:rsidRPr="00C260AD" w:rsidRDefault="00C260AD" w:rsidP="00C260AD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6 900 Ft</w:t>
            </w:r>
          </w:p>
        </w:tc>
      </w:tr>
      <w:tr w:rsidR="00C260AD" w:rsidRPr="00C260AD" w:rsidTr="00C260AD">
        <w:trPr>
          <w:trHeight w:val="624"/>
        </w:trPr>
        <w:tc>
          <w:tcPr>
            <w:tcW w:w="6440" w:type="dxa"/>
            <w:hideMark/>
          </w:tcPr>
          <w:p w:rsidR="001E4FBB" w:rsidRDefault="001E4FBB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C260AD" w:rsidRPr="00C260AD" w:rsidRDefault="00C260AD">
            <w:pPr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Depurálás</w:t>
            </w:r>
            <w:proofErr w:type="spellEnd"/>
            <w:r w:rsidRPr="00C260AD">
              <w:rPr>
                <w:rFonts w:asciiTheme="minorHAnsi" w:hAnsiTheme="minorHAnsi" w:cstheme="minorHAnsi"/>
                <w:sz w:val="24"/>
                <w:szCs w:val="24"/>
              </w:rPr>
              <w:t xml:space="preserve">. polírozás, </w:t>
            </w:r>
            <w:proofErr w:type="gramStart"/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instruálás</w:t>
            </w:r>
            <w:proofErr w:type="gramEnd"/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, motiválás (alsó-felső állcsont</w:t>
            </w:r>
          </w:p>
        </w:tc>
        <w:tc>
          <w:tcPr>
            <w:tcW w:w="2800" w:type="dxa"/>
            <w:noWrap/>
            <w:hideMark/>
          </w:tcPr>
          <w:p w:rsidR="00C260AD" w:rsidRDefault="00C260AD" w:rsidP="00C260AD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C260AD" w:rsidRPr="00C260AD" w:rsidRDefault="00C260AD" w:rsidP="00C260AD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10 350 Ft</w:t>
            </w:r>
          </w:p>
        </w:tc>
      </w:tr>
      <w:tr w:rsidR="00C260AD" w:rsidRPr="00C260AD" w:rsidTr="00C260AD">
        <w:trPr>
          <w:trHeight w:val="312"/>
        </w:trPr>
        <w:tc>
          <w:tcPr>
            <w:tcW w:w="6440" w:type="dxa"/>
            <w:noWrap/>
            <w:hideMark/>
          </w:tcPr>
          <w:p w:rsidR="00C260AD" w:rsidRPr="00C260AD" w:rsidRDefault="00C260AD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Nyálkahártya ecsetelése, tasak gyógyszeres kezelése</w:t>
            </w:r>
          </w:p>
        </w:tc>
        <w:tc>
          <w:tcPr>
            <w:tcW w:w="2800" w:type="dxa"/>
            <w:noWrap/>
            <w:hideMark/>
          </w:tcPr>
          <w:p w:rsidR="00C260AD" w:rsidRPr="00C260AD" w:rsidRDefault="00C260AD" w:rsidP="00C260AD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4 000 Ft</w:t>
            </w:r>
          </w:p>
        </w:tc>
      </w:tr>
      <w:tr w:rsidR="00C260AD" w:rsidRPr="00C260AD" w:rsidTr="00C260AD">
        <w:trPr>
          <w:trHeight w:val="312"/>
        </w:trPr>
        <w:tc>
          <w:tcPr>
            <w:tcW w:w="6440" w:type="dxa"/>
            <w:noWrap/>
            <w:hideMark/>
          </w:tcPr>
          <w:p w:rsidR="00C260AD" w:rsidRPr="00C260AD" w:rsidRDefault="00C260AD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Maradó fog tömése 1 felszínen</w:t>
            </w:r>
          </w:p>
        </w:tc>
        <w:tc>
          <w:tcPr>
            <w:tcW w:w="2800" w:type="dxa"/>
            <w:noWrap/>
            <w:hideMark/>
          </w:tcPr>
          <w:p w:rsidR="00C260AD" w:rsidRPr="00C260AD" w:rsidRDefault="00C260AD" w:rsidP="00C260AD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13 800 Ft</w:t>
            </w:r>
          </w:p>
        </w:tc>
      </w:tr>
      <w:tr w:rsidR="00C260AD" w:rsidRPr="00C260AD" w:rsidTr="00C260AD">
        <w:trPr>
          <w:trHeight w:val="312"/>
        </w:trPr>
        <w:tc>
          <w:tcPr>
            <w:tcW w:w="6440" w:type="dxa"/>
            <w:noWrap/>
            <w:hideMark/>
          </w:tcPr>
          <w:p w:rsidR="00C260AD" w:rsidRPr="00C260AD" w:rsidRDefault="00C260AD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Maradó fog tömése 2 felszínen</w:t>
            </w:r>
          </w:p>
        </w:tc>
        <w:tc>
          <w:tcPr>
            <w:tcW w:w="2800" w:type="dxa"/>
            <w:noWrap/>
            <w:hideMark/>
          </w:tcPr>
          <w:p w:rsidR="00C260AD" w:rsidRPr="00C260AD" w:rsidRDefault="00C260AD" w:rsidP="00C260AD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16 100 Ft</w:t>
            </w:r>
          </w:p>
        </w:tc>
      </w:tr>
      <w:tr w:rsidR="00C260AD" w:rsidRPr="00C260AD" w:rsidTr="00C260AD">
        <w:trPr>
          <w:trHeight w:val="312"/>
        </w:trPr>
        <w:tc>
          <w:tcPr>
            <w:tcW w:w="6440" w:type="dxa"/>
            <w:noWrap/>
            <w:hideMark/>
          </w:tcPr>
          <w:p w:rsidR="00C260AD" w:rsidRPr="00C260AD" w:rsidRDefault="00C260AD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Maradó fog tömése 3 felszínen</w:t>
            </w:r>
          </w:p>
        </w:tc>
        <w:tc>
          <w:tcPr>
            <w:tcW w:w="2800" w:type="dxa"/>
            <w:noWrap/>
            <w:hideMark/>
          </w:tcPr>
          <w:p w:rsidR="00C260AD" w:rsidRPr="00C260AD" w:rsidRDefault="00C260AD" w:rsidP="00C260AD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18 400 Ft</w:t>
            </w:r>
          </w:p>
        </w:tc>
      </w:tr>
      <w:tr w:rsidR="00C260AD" w:rsidRPr="00C260AD" w:rsidTr="00C260AD">
        <w:trPr>
          <w:trHeight w:val="624"/>
        </w:trPr>
        <w:tc>
          <w:tcPr>
            <w:tcW w:w="6440" w:type="dxa"/>
            <w:hideMark/>
          </w:tcPr>
          <w:p w:rsidR="00C260AD" w:rsidRPr="00C260AD" w:rsidRDefault="00C260AD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 xml:space="preserve">Csapos felépítés </w:t>
            </w:r>
            <w:proofErr w:type="spellStart"/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parapulpális</w:t>
            </w:r>
            <w:proofErr w:type="spellEnd"/>
            <w:r w:rsidRPr="00C260AD">
              <w:rPr>
                <w:rFonts w:asciiTheme="minorHAnsi" w:hAnsiTheme="minorHAnsi" w:cstheme="minorHAnsi"/>
                <w:sz w:val="24"/>
                <w:szCs w:val="24"/>
              </w:rPr>
              <w:t xml:space="preserve"> (nem tartalmazza a fogtömés díját)</w:t>
            </w:r>
          </w:p>
        </w:tc>
        <w:tc>
          <w:tcPr>
            <w:tcW w:w="2800" w:type="dxa"/>
            <w:noWrap/>
            <w:hideMark/>
          </w:tcPr>
          <w:p w:rsidR="00C260AD" w:rsidRDefault="00C260AD" w:rsidP="00C260AD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C260AD" w:rsidRPr="00C260AD" w:rsidRDefault="00C260AD" w:rsidP="00C260AD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5 750 Ft</w:t>
            </w:r>
          </w:p>
        </w:tc>
      </w:tr>
      <w:tr w:rsidR="00C260AD" w:rsidRPr="00C260AD" w:rsidTr="00C260AD">
        <w:trPr>
          <w:trHeight w:val="312"/>
        </w:trPr>
        <w:tc>
          <w:tcPr>
            <w:tcW w:w="6440" w:type="dxa"/>
            <w:hideMark/>
          </w:tcPr>
          <w:p w:rsidR="00C260AD" w:rsidRPr="00C260AD" w:rsidRDefault="00C260AD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FKG (nem tartalmazza a tömés díját)</w:t>
            </w:r>
          </w:p>
        </w:tc>
        <w:tc>
          <w:tcPr>
            <w:tcW w:w="2800" w:type="dxa"/>
            <w:noWrap/>
            <w:hideMark/>
          </w:tcPr>
          <w:p w:rsidR="00C260AD" w:rsidRPr="00C260AD" w:rsidRDefault="00C260AD" w:rsidP="00C260AD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8 050 Ft</w:t>
            </w:r>
          </w:p>
        </w:tc>
      </w:tr>
      <w:tr w:rsidR="00C260AD" w:rsidRPr="00C260AD" w:rsidTr="00C260AD">
        <w:trPr>
          <w:trHeight w:val="312"/>
        </w:trPr>
        <w:tc>
          <w:tcPr>
            <w:tcW w:w="6440" w:type="dxa"/>
            <w:noWrap/>
            <w:hideMark/>
          </w:tcPr>
          <w:p w:rsidR="00C260AD" w:rsidRPr="00C260AD" w:rsidRDefault="00C260AD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Élpótlás</w:t>
            </w:r>
          </w:p>
        </w:tc>
        <w:tc>
          <w:tcPr>
            <w:tcW w:w="2800" w:type="dxa"/>
            <w:noWrap/>
            <w:hideMark/>
          </w:tcPr>
          <w:p w:rsidR="00C260AD" w:rsidRPr="00C260AD" w:rsidRDefault="00C260AD" w:rsidP="00C260AD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16 100 Ft</w:t>
            </w:r>
          </w:p>
        </w:tc>
      </w:tr>
      <w:tr w:rsidR="00C260AD" w:rsidRPr="00C260AD" w:rsidTr="00C260AD">
        <w:trPr>
          <w:trHeight w:val="312"/>
        </w:trPr>
        <w:tc>
          <w:tcPr>
            <w:tcW w:w="6440" w:type="dxa"/>
            <w:noWrap/>
            <w:hideMark/>
          </w:tcPr>
          <w:p w:rsidR="00C260AD" w:rsidRPr="00C260AD" w:rsidRDefault="00C260AD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Ideiglenes tömés</w:t>
            </w:r>
          </w:p>
        </w:tc>
        <w:tc>
          <w:tcPr>
            <w:tcW w:w="2800" w:type="dxa"/>
            <w:noWrap/>
            <w:hideMark/>
          </w:tcPr>
          <w:p w:rsidR="00C260AD" w:rsidRPr="00C260AD" w:rsidRDefault="00C260AD" w:rsidP="00C260AD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6 900 Ft</w:t>
            </w:r>
          </w:p>
        </w:tc>
      </w:tr>
      <w:tr w:rsidR="00C260AD" w:rsidRPr="00C260AD" w:rsidTr="00C260AD">
        <w:trPr>
          <w:trHeight w:val="312"/>
        </w:trPr>
        <w:tc>
          <w:tcPr>
            <w:tcW w:w="6440" w:type="dxa"/>
            <w:noWrap/>
            <w:hideMark/>
          </w:tcPr>
          <w:p w:rsidR="00C260AD" w:rsidRPr="00C260AD" w:rsidRDefault="00C260AD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 xml:space="preserve">Maradó fog </w:t>
            </w:r>
            <w:proofErr w:type="spellStart"/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trepanálása</w:t>
            </w:r>
            <w:proofErr w:type="spellEnd"/>
          </w:p>
        </w:tc>
        <w:tc>
          <w:tcPr>
            <w:tcW w:w="2800" w:type="dxa"/>
            <w:noWrap/>
            <w:hideMark/>
          </w:tcPr>
          <w:p w:rsidR="00C260AD" w:rsidRPr="00C260AD" w:rsidRDefault="00C260AD" w:rsidP="00C260AD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6 900 Ft</w:t>
            </w:r>
          </w:p>
        </w:tc>
      </w:tr>
      <w:tr w:rsidR="00C260AD" w:rsidRPr="00C260AD" w:rsidTr="00C260AD">
        <w:trPr>
          <w:trHeight w:val="312"/>
        </w:trPr>
        <w:tc>
          <w:tcPr>
            <w:tcW w:w="6440" w:type="dxa"/>
            <w:noWrap/>
            <w:hideMark/>
          </w:tcPr>
          <w:p w:rsidR="00C260AD" w:rsidRPr="00C260AD" w:rsidRDefault="00C260AD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Maradó fog gyökérkezelése 1 csatorna</w:t>
            </w:r>
          </w:p>
        </w:tc>
        <w:tc>
          <w:tcPr>
            <w:tcW w:w="2800" w:type="dxa"/>
            <w:noWrap/>
            <w:hideMark/>
          </w:tcPr>
          <w:p w:rsidR="00C260AD" w:rsidRPr="00C260AD" w:rsidRDefault="00C260AD" w:rsidP="00C260AD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9 200 Ft</w:t>
            </w:r>
          </w:p>
        </w:tc>
      </w:tr>
      <w:tr w:rsidR="00C260AD" w:rsidRPr="00C260AD" w:rsidTr="00C260AD">
        <w:trPr>
          <w:trHeight w:val="312"/>
        </w:trPr>
        <w:tc>
          <w:tcPr>
            <w:tcW w:w="6440" w:type="dxa"/>
            <w:noWrap/>
            <w:hideMark/>
          </w:tcPr>
          <w:p w:rsidR="00C260AD" w:rsidRPr="00C260AD" w:rsidRDefault="00C260AD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Maradó fog gyökérkezelése 2 csatorna</w:t>
            </w:r>
          </w:p>
        </w:tc>
        <w:tc>
          <w:tcPr>
            <w:tcW w:w="2800" w:type="dxa"/>
            <w:noWrap/>
            <w:hideMark/>
          </w:tcPr>
          <w:p w:rsidR="00C260AD" w:rsidRPr="00C260AD" w:rsidRDefault="00C260AD" w:rsidP="00C260AD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10 350 Ft</w:t>
            </w:r>
          </w:p>
        </w:tc>
      </w:tr>
      <w:tr w:rsidR="00C260AD" w:rsidRPr="00C260AD" w:rsidTr="00C260AD">
        <w:trPr>
          <w:trHeight w:val="312"/>
        </w:trPr>
        <w:tc>
          <w:tcPr>
            <w:tcW w:w="6440" w:type="dxa"/>
            <w:noWrap/>
            <w:hideMark/>
          </w:tcPr>
          <w:p w:rsidR="00C260AD" w:rsidRPr="00C260AD" w:rsidRDefault="00C260AD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Maradó fog gyökérkezelése 3 csatorna</w:t>
            </w:r>
          </w:p>
        </w:tc>
        <w:tc>
          <w:tcPr>
            <w:tcW w:w="2800" w:type="dxa"/>
            <w:noWrap/>
            <w:hideMark/>
          </w:tcPr>
          <w:p w:rsidR="00C260AD" w:rsidRPr="00C260AD" w:rsidRDefault="00C260AD" w:rsidP="00C260AD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11 500 Ft</w:t>
            </w:r>
          </w:p>
        </w:tc>
      </w:tr>
      <w:tr w:rsidR="00C260AD" w:rsidRPr="00C260AD" w:rsidTr="00C260AD">
        <w:trPr>
          <w:trHeight w:val="312"/>
        </w:trPr>
        <w:tc>
          <w:tcPr>
            <w:tcW w:w="6440" w:type="dxa"/>
            <w:noWrap/>
            <w:hideMark/>
          </w:tcPr>
          <w:p w:rsidR="00C260AD" w:rsidRPr="00C260AD" w:rsidRDefault="00C260AD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Maradó fog gyökértömése 1 csatorna</w:t>
            </w:r>
          </w:p>
        </w:tc>
        <w:tc>
          <w:tcPr>
            <w:tcW w:w="2800" w:type="dxa"/>
            <w:noWrap/>
            <w:hideMark/>
          </w:tcPr>
          <w:p w:rsidR="00C260AD" w:rsidRPr="00C260AD" w:rsidRDefault="00C260AD" w:rsidP="00C260AD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11 500 Ft</w:t>
            </w:r>
          </w:p>
        </w:tc>
      </w:tr>
      <w:tr w:rsidR="00C260AD" w:rsidRPr="00C260AD" w:rsidTr="00C260AD">
        <w:trPr>
          <w:trHeight w:val="312"/>
        </w:trPr>
        <w:tc>
          <w:tcPr>
            <w:tcW w:w="6440" w:type="dxa"/>
            <w:noWrap/>
            <w:hideMark/>
          </w:tcPr>
          <w:p w:rsidR="00C260AD" w:rsidRPr="00C260AD" w:rsidRDefault="00C260AD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Maradó fog gyökértömése 2 csatorna</w:t>
            </w:r>
          </w:p>
        </w:tc>
        <w:tc>
          <w:tcPr>
            <w:tcW w:w="2800" w:type="dxa"/>
            <w:noWrap/>
            <w:hideMark/>
          </w:tcPr>
          <w:p w:rsidR="00C260AD" w:rsidRPr="00C260AD" w:rsidRDefault="00C260AD" w:rsidP="00C260AD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13 800 Ft</w:t>
            </w:r>
          </w:p>
        </w:tc>
      </w:tr>
      <w:tr w:rsidR="00C260AD" w:rsidRPr="00C260AD" w:rsidTr="00C260AD">
        <w:trPr>
          <w:trHeight w:val="312"/>
        </w:trPr>
        <w:tc>
          <w:tcPr>
            <w:tcW w:w="6440" w:type="dxa"/>
            <w:noWrap/>
            <w:hideMark/>
          </w:tcPr>
          <w:p w:rsidR="00C260AD" w:rsidRPr="00C260AD" w:rsidRDefault="00C260AD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Maradó fog gyökértömése 3 csatorna</w:t>
            </w:r>
          </w:p>
        </w:tc>
        <w:tc>
          <w:tcPr>
            <w:tcW w:w="2800" w:type="dxa"/>
            <w:noWrap/>
            <w:hideMark/>
          </w:tcPr>
          <w:p w:rsidR="00C260AD" w:rsidRPr="00C260AD" w:rsidRDefault="00C260AD" w:rsidP="00C260AD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17 250 Ft</w:t>
            </w:r>
          </w:p>
        </w:tc>
      </w:tr>
      <w:tr w:rsidR="00C260AD" w:rsidRPr="00C260AD" w:rsidTr="00C260AD">
        <w:trPr>
          <w:trHeight w:val="312"/>
        </w:trPr>
        <w:tc>
          <w:tcPr>
            <w:tcW w:w="6440" w:type="dxa"/>
            <w:noWrap/>
            <w:hideMark/>
          </w:tcPr>
          <w:p w:rsidR="00C260AD" w:rsidRPr="00C260AD" w:rsidRDefault="00C260AD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Gyökérkezelt fog átmosása alkalmanként</w:t>
            </w:r>
          </w:p>
        </w:tc>
        <w:tc>
          <w:tcPr>
            <w:tcW w:w="2800" w:type="dxa"/>
            <w:noWrap/>
            <w:hideMark/>
          </w:tcPr>
          <w:p w:rsidR="00C260AD" w:rsidRPr="00C260AD" w:rsidRDefault="00C260AD" w:rsidP="00C260AD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2 850 Ft</w:t>
            </w:r>
          </w:p>
        </w:tc>
      </w:tr>
      <w:tr w:rsidR="00C260AD" w:rsidRPr="00C260AD" w:rsidTr="00C260AD">
        <w:trPr>
          <w:trHeight w:val="312"/>
        </w:trPr>
        <w:tc>
          <w:tcPr>
            <w:tcW w:w="6440" w:type="dxa"/>
            <w:hideMark/>
          </w:tcPr>
          <w:p w:rsidR="00C260AD" w:rsidRPr="00C260AD" w:rsidRDefault="00C260AD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Gyökércsatornák gyógyszeres lezárása (</w:t>
            </w:r>
            <w:proofErr w:type="spellStart"/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trepanálás</w:t>
            </w:r>
            <w:proofErr w:type="spellEnd"/>
            <w:r w:rsidRPr="00C260AD">
              <w:rPr>
                <w:rFonts w:asciiTheme="minorHAnsi" w:hAnsiTheme="minorHAnsi" w:cstheme="minorHAnsi"/>
                <w:sz w:val="24"/>
                <w:szCs w:val="24"/>
              </w:rPr>
              <w:t xml:space="preserve"> után) </w:t>
            </w:r>
          </w:p>
        </w:tc>
        <w:tc>
          <w:tcPr>
            <w:tcW w:w="2800" w:type="dxa"/>
            <w:noWrap/>
            <w:hideMark/>
          </w:tcPr>
          <w:p w:rsidR="00C260AD" w:rsidRPr="00C260AD" w:rsidRDefault="00C260AD" w:rsidP="00C260AD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6 900 Ft</w:t>
            </w:r>
          </w:p>
        </w:tc>
      </w:tr>
      <w:tr w:rsidR="00C260AD" w:rsidRPr="00C260AD" w:rsidTr="00C260AD">
        <w:trPr>
          <w:trHeight w:val="312"/>
        </w:trPr>
        <w:tc>
          <w:tcPr>
            <w:tcW w:w="6440" w:type="dxa"/>
            <w:hideMark/>
          </w:tcPr>
          <w:p w:rsidR="00C260AD" w:rsidRPr="00C260AD" w:rsidRDefault="00C260AD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Régi gyökértömés eltávolítása (csatornánként)</w:t>
            </w:r>
          </w:p>
        </w:tc>
        <w:tc>
          <w:tcPr>
            <w:tcW w:w="2800" w:type="dxa"/>
            <w:noWrap/>
            <w:hideMark/>
          </w:tcPr>
          <w:p w:rsidR="00C260AD" w:rsidRPr="00C260AD" w:rsidRDefault="00C260AD" w:rsidP="00C260AD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11 500 Ft</w:t>
            </w:r>
          </w:p>
        </w:tc>
      </w:tr>
      <w:tr w:rsidR="00C260AD" w:rsidRPr="00C260AD" w:rsidTr="00C260AD">
        <w:trPr>
          <w:trHeight w:val="312"/>
        </w:trPr>
        <w:tc>
          <w:tcPr>
            <w:tcW w:w="6440" w:type="dxa"/>
            <w:noWrap/>
            <w:hideMark/>
          </w:tcPr>
          <w:p w:rsidR="00C260AD" w:rsidRPr="00C260AD" w:rsidRDefault="00C260AD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 xml:space="preserve">Maradó fog </w:t>
            </w:r>
            <w:proofErr w:type="spellStart"/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extractio</w:t>
            </w:r>
            <w:proofErr w:type="spellEnd"/>
          </w:p>
        </w:tc>
        <w:tc>
          <w:tcPr>
            <w:tcW w:w="2800" w:type="dxa"/>
            <w:noWrap/>
            <w:hideMark/>
          </w:tcPr>
          <w:p w:rsidR="00C260AD" w:rsidRPr="00C260AD" w:rsidRDefault="00C260AD" w:rsidP="00C260AD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13</w:t>
            </w:r>
            <w:r w:rsidR="00AB6330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800-17</w:t>
            </w:r>
            <w:r w:rsidR="00AB6330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250 Ft</w:t>
            </w:r>
          </w:p>
        </w:tc>
      </w:tr>
      <w:tr w:rsidR="00C260AD" w:rsidRPr="00C260AD" w:rsidTr="00C260AD">
        <w:trPr>
          <w:trHeight w:val="312"/>
        </w:trPr>
        <w:tc>
          <w:tcPr>
            <w:tcW w:w="6440" w:type="dxa"/>
            <w:hideMark/>
          </w:tcPr>
          <w:p w:rsidR="00C260AD" w:rsidRPr="00C260AD" w:rsidRDefault="00C260AD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Szájnyálkahártya betegségek kezelése alkalmanként</w:t>
            </w:r>
          </w:p>
        </w:tc>
        <w:tc>
          <w:tcPr>
            <w:tcW w:w="2800" w:type="dxa"/>
            <w:noWrap/>
            <w:hideMark/>
          </w:tcPr>
          <w:p w:rsidR="00C260AD" w:rsidRPr="00C260AD" w:rsidRDefault="00C260AD" w:rsidP="00C260AD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C260AD">
              <w:rPr>
                <w:rFonts w:asciiTheme="minorHAnsi" w:hAnsiTheme="minorHAnsi" w:cstheme="minorHAnsi"/>
                <w:sz w:val="24"/>
                <w:szCs w:val="24"/>
              </w:rPr>
              <w:t>5 750 Ft</w:t>
            </w:r>
          </w:p>
        </w:tc>
      </w:tr>
    </w:tbl>
    <w:p w:rsidR="00477439" w:rsidRDefault="00477439" w:rsidP="009A3A56">
      <w:pPr>
        <w:rPr>
          <w:rFonts w:asciiTheme="minorHAnsi" w:hAnsiTheme="minorHAnsi" w:cstheme="minorHAnsi"/>
          <w:sz w:val="24"/>
          <w:szCs w:val="24"/>
        </w:rPr>
      </w:pPr>
    </w:p>
    <w:p w:rsidR="00682041" w:rsidRPr="00991AA8" w:rsidRDefault="00682041" w:rsidP="009A3A56">
      <w:pPr>
        <w:rPr>
          <w:rFonts w:asciiTheme="minorHAnsi" w:hAnsiTheme="minorHAnsi" w:cstheme="minorHAnsi"/>
          <w:b/>
          <w:sz w:val="24"/>
          <w:szCs w:val="24"/>
        </w:rPr>
      </w:pPr>
      <w:r w:rsidRPr="00991AA8">
        <w:rPr>
          <w:rFonts w:asciiTheme="minorHAnsi" w:hAnsiTheme="minorHAnsi" w:cstheme="minorHAnsi"/>
          <w:b/>
          <w:sz w:val="24"/>
          <w:szCs w:val="24"/>
        </w:rPr>
        <w:t>Kardiológia</w:t>
      </w:r>
    </w:p>
    <w:p w:rsidR="00AF43CD" w:rsidRDefault="00AF43CD" w:rsidP="00AF43CD">
      <w:pPr>
        <w:jc w:val="both"/>
        <w:rPr>
          <w:rFonts w:asciiTheme="minorHAnsi" w:hAnsiTheme="minorHAnsi" w:cstheme="minorHAnsi"/>
          <w:i/>
          <w:sz w:val="24"/>
          <w:szCs w:val="24"/>
        </w:rPr>
      </w:pPr>
      <w:r w:rsidRPr="00991AA8">
        <w:rPr>
          <w:rFonts w:asciiTheme="minorHAnsi" w:hAnsiTheme="minorHAnsi" w:cstheme="minorHAnsi"/>
          <w:i/>
          <w:sz w:val="24"/>
          <w:szCs w:val="24"/>
        </w:rPr>
        <w:t>Anamnézis felvétel és alap orvosi vizsgálat.</w:t>
      </w:r>
      <w:r w:rsidRPr="00991AA8">
        <w:rPr>
          <w:rFonts w:asciiTheme="minorHAnsi" w:hAnsiTheme="minorHAnsi" w:cstheme="minorHAnsi"/>
          <w:sz w:val="24"/>
          <w:szCs w:val="24"/>
        </w:rPr>
        <w:t xml:space="preserve"> Az alapvizsgálat </w:t>
      </w:r>
      <w:r w:rsidRPr="00991AA8">
        <w:rPr>
          <w:rFonts w:asciiTheme="minorHAnsi" w:hAnsiTheme="minorHAnsi" w:cstheme="minorHAnsi"/>
          <w:i/>
          <w:sz w:val="24"/>
          <w:szCs w:val="24"/>
        </w:rPr>
        <w:t>ta</w:t>
      </w:r>
      <w:r w:rsidR="008933B3" w:rsidRPr="00991AA8">
        <w:rPr>
          <w:rFonts w:asciiTheme="minorHAnsi" w:hAnsiTheme="minorHAnsi" w:cstheme="minorHAnsi"/>
          <w:i/>
          <w:sz w:val="24"/>
          <w:szCs w:val="24"/>
        </w:rPr>
        <w:t>rtalmazza az iránydiagnózist, a fizikális vizsgálatot, EKG-t, szívultrahangot, és a terápia felállítását.</w:t>
      </w:r>
    </w:p>
    <w:p w:rsidR="000A2F06" w:rsidRDefault="001E4FBB" w:rsidP="00AF43CD">
      <w:pPr>
        <w:jc w:val="both"/>
        <w:rPr>
          <w:rFonts w:asciiTheme="minorHAnsi" w:eastAsiaTheme="minorHAnsi" w:hAnsiTheme="minorHAnsi"/>
          <w:sz w:val="22"/>
        </w:rPr>
      </w:pPr>
      <w:r>
        <w:fldChar w:fldCharType="begin"/>
      </w:r>
      <w:r>
        <w:instrText xml:space="preserve"> LINK </w:instrText>
      </w:r>
      <w:r w:rsidR="008C2F83">
        <w:instrText>Excel.Sheet.12 "C:\\Users\\Vámosy Viktória\\Documents\\Vámosy Viktória\\Egyéb\\PM Hivatal\\El</w:instrText>
      </w:r>
      <w:r w:rsidR="008C2F83">
        <w:rPr>
          <w:rFonts w:hint="eastAsia"/>
        </w:rPr>
        <w:instrText>ő</w:instrText>
      </w:r>
      <w:r w:rsidR="008C2F83">
        <w:instrText xml:space="preserve">terjesztések\\2025.10.16\\Küldeni\\JEC térítési díjszabályzat  árak 2025-ös módosítás251005.xlsx" Munka1!S158O2:S166O3 </w:instrText>
      </w:r>
      <w:r>
        <w:instrText xml:space="preserve">\a \f 4 \h </w:instrText>
      </w:r>
      <w:r>
        <w:fldChar w:fldCharType="separate"/>
      </w:r>
    </w:p>
    <w:tbl>
      <w:tblPr>
        <w:tblW w:w="92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440"/>
        <w:gridCol w:w="2800"/>
      </w:tblGrid>
      <w:tr w:rsidR="000A2F06" w:rsidRPr="000A2F06" w:rsidTr="000A2F06">
        <w:trPr>
          <w:divId w:val="1587761679"/>
          <w:trHeight w:val="312"/>
        </w:trPr>
        <w:tc>
          <w:tcPr>
            <w:tcW w:w="6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EKG</w:t>
            </w:r>
          </w:p>
        </w:tc>
        <w:tc>
          <w:tcPr>
            <w:tcW w:w="2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6 900 Ft</w:t>
            </w:r>
          </w:p>
        </w:tc>
      </w:tr>
      <w:tr w:rsidR="000A2F06" w:rsidRPr="000A2F06" w:rsidTr="000A2F06">
        <w:trPr>
          <w:divId w:val="1587761679"/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Terheléses EKG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23 000 Ft</w:t>
            </w:r>
          </w:p>
        </w:tc>
      </w:tr>
      <w:tr w:rsidR="000A2F06" w:rsidRPr="000A2F06" w:rsidTr="000A2F06">
        <w:trPr>
          <w:divId w:val="1587761679"/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EKG </w:t>
            </w:r>
            <w:proofErr w:type="spellStart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Holter</w:t>
            </w:r>
            <w:proofErr w:type="spellEnd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</w:t>
            </w:r>
            <w:proofErr w:type="spellStart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monitorozás</w:t>
            </w:r>
            <w:proofErr w:type="spellEnd"/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17 250 Ft</w:t>
            </w:r>
          </w:p>
        </w:tc>
      </w:tr>
      <w:tr w:rsidR="000A2F06" w:rsidRPr="000A2F06" w:rsidTr="000A2F06">
        <w:trPr>
          <w:divId w:val="1587761679"/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Szívultrahang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28 750 Ft</w:t>
            </w:r>
          </w:p>
        </w:tc>
      </w:tr>
      <w:tr w:rsidR="000A2F06" w:rsidRPr="000A2F06" w:rsidTr="000A2F06">
        <w:trPr>
          <w:divId w:val="1587761679"/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ABPM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17 250 Ft</w:t>
            </w:r>
          </w:p>
        </w:tc>
      </w:tr>
      <w:tr w:rsidR="000A2F06" w:rsidRPr="000A2F06" w:rsidTr="000A2F06">
        <w:trPr>
          <w:divId w:val="1587761679"/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proofErr w:type="spellStart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Pulzoxymetria</w:t>
            </w:r>
            <w:proofErr w:type="spellEnd"/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1 150 Ft</w:t>
            </w:r>
          </w:p>
        </w:tc>
      </w:tr>
      <w:tr w:rsidR="000A2F06" w:rsidRPr="000A2F06" w:rsidTr="000A2F06">
        <w:trPr>
          <w:divId w:val="1587761679"/>
          <w:trHeight w:val="312"/>
        </w:trPr>
        <w:tc>
          <w:tcPr>
            <w:tcW w:w="64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 </w:t>
            </w:r>
          </w:p>
        </w:tc>
        <w:tc>
          <w:tcPr>
            <w:tcW w:w="2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</w:p>
        </w:tc>
      </w:tr>
      <w:tr w:rsidR="000A2F06" w:rsidRPr="000A2F06" w:rsidTr="000A2F06">
        <w:trPr>
          <w:divId w:val="1587761679"/>
          <w:trHeight w:val="312"/>
        </w:trPr>
        <w:tc>
          <w:tcPr>
            <w:tcW w:w="64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hu-HU"/>
              </w:rPr>
              <w:t>Klinikai szakpszichológia</w:t>
            </w:r>
          </w:p>
        </w:tc>
        <w:tc>
          <w:tcPr>
            <w:tcW w:w="2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hu-HU"/>
              </w:rPr>
            </w:pPr>
          </w:p>
        </w:tc>
      </w:tr>
      <w:tr w:rsidR="000A2F06" w:rsidRPr="000A2F06" w:rsidTr="000A2F06">
        <w:trPr>
          <w:divId w:val="1587761679"/>
          <w:trHeight w:val="312"/>
        </w:trPr>
        <w:tc>
          <w:tcPr>
            <w:tcW w:w="6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lastRenderedPageBreak/>
              <w:t>Pszichoterápiás ülés (50 perc alkalmanként)</w:t>
            </w:r>
          </w:p>
        </w:tc>
        <w:tc>
          <w:tcPr>
            <w:tcW w:w="2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13 800 Ft</w:t>
            </w:r>
          </w:p>
        </w:tc>
      </w:tr>
    </w:tbl>
    <w:p w:rsidR="001E4FBB" w:rsidRPr="00991AA8" w:rsidRDefault="001E4FBB" w:rsidP="00AF43CD">
      <w:pPr>
        <w:jc w:val="both"/>
        <w:rPr>
          <w:rFonts w:asciiTheme="minorHAnsi" w:hAnsiTheme="minorHAnsi" w:cstheme="minorHAnsi"/>
          <w:i/>
          <w:sz w:val="24"/>
          <w:szCs w:val="24"/>
        </w:rPr>
      </w:pPr>
      <w:r>
        <w:rPr>
          <w:rFonts w:asciiTheme="minorHAnsi" w:hAnsiTheme="minorHAnsi" w:cstheme="minorHAnsi"/>
          <w:i/>
          <w:sz w:val="24"/>
          <w:szCs w:val="24"/>
        </w:rPr>
        <w:fldChar w:fldCharType="end"/>
      </w:r>
    </w:p>
    <w:p w:rsidR="000E4E00" w:rsidRDefault="000E4E00" w:rsidP="009A3A56">
      <w:pPr>
        <w:rPr>
          <w:rFonts w:asciiTheme="minorHAnsi" w:hAnsiTheme="minorHAnsi" w:cstheme="minorHAnsi"/>
          <w:b/>
          <w:sz w:val="24"/>
          <w:szCs w:val="24"/>
        </w:rPr>
      </w:pPr>
    </w:p>
    <w:p w:rsidR="00682041" w:rsidRPr="00991AA8" w:rsidRDefault="000E4E00" w:rsidP="009A3A56">
      <w:pPr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L</w:t>
      </w:r>
      <w:r w:rsidR="008C39A3" w:rsidRPr="00991AA8">
        <w:rPr>
          <w:rFonts w:asciiTheme="minorHAnsi" w:hAnsiTheme="minorHAnsi" w:cstheme="minorHAnsi"/>
          <w:b/>
          <w:sz w:val="24"/>
          <w:szCs w:val="24"/>
        </w:rPr>
        <w:t>aboratórium</w:t>
      </w:r>
    </w:p>
    <w:p w:rsidR="000A2F06" w:rsidRDefault="000A2F06" w:rsidP="009A3A56">
      <w:pPr>
        <w:rPr>
          <w:rFonts w:asciiTheme="minorHAnsi" w:eastAsiaTheme="minorHAnsi" w:hAnsiTheme="minorHAnsi"/>
          <w:sz w:val="22"/>
        </w:rPr>
      </w:pPr>
      <w:r>
        <w:fldChar w:fldCharType="begin"/>
      </w:r>
      <w:r>
        <w:instrText xml:space="preserve"> LINK </w:instrText>
      </w:r>
      <w:r w:rsidR="008C2F83">
        <w:instrText>Excel.Sheet.12 "C:\\Users\\Vámosy Viktória\\Documents\\Vámosy Viktória\\Egyéb\\PM Hivatal\\El</w:instrText>
      </w:r>
      <w:r w:rsidR="008C2F83">
        <w:rPr>
          <w:rFonts w:hint="eastAsia"/>
        </w:rPr>
        <w:instrText>ő</w:instrText>
      </w:r>
      <w:r w:rsidR="008C2F83">
        <w:instrText xml:space="preserve">terjesztések\\2025.10.16\\Küldeni\\JEC térítési díjszabályzat  árak 2025-ös módosítás251005.xlsx" Munka1!S170O2:S220O3 </w:instrText>
      </w:r>
      <w:r>
        <w:instrText xml:space="preserve">\a \f 4 \h </w:instrText>
      </w:r>
      <w:r>
        <w:fldChar w:fldCharType="separate"/>
      </w:r>
    </w:p>
    <w:tbl>
      <w:tblPr>
        <w:tblW w:w="92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440"/>
        <w:gridCol w:w="2800"/>
      </w:tblGrid>
      <w:tr w:rsidR="000A2F06" w:rsidRPr="000A2F06" w:rsidTr="000A2F06">
        <w:trPr>
          <w:trHeight w:val="312"/>
        </w:trPr>
        <w:tc>
          <w:tcPr>
            <w:tcW w:w="6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b/>
                <w:bCs/>
                <w:sz w:val="24"/>
                <w:szCs w:val="24"/>
                <w:lang w:eastAsia="hu-HU"/>
              </w:rPr>
              <w:t>Laborvizsgálati alapdíj alkalmanként</w:t>
            </w:r>
          </w:p>
        </w:tc>
        <w:tc>
          <w:tcPr>
            <w:tcW w:w="2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1 000 Ft</w:t>
            </w:r>
          </w:p>
        </w:tc>
      </w:tr>
      <w:tr w:rsidR="000A2F06" w:rsidRPr="000A2F06" w:rsidTr="000A2F06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Aktivált </w:t>
            </w:r>
            <w:proofErr w:type="spellStart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partiális</w:t>
            </w:r>
            <w:proofErr w:type="spellEnd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</w:t>
            </w:r>
            <w:proofErr w:type="spellStart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thromboplasztin</w:t>
            </w:r>
            <w:proofErr w:type="spellEnd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idő meghatározás 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1 000 Ft</w:t>
            </w:r>
          </w:p>
        </w:tc>
      </w:tr>
      <w:tr w:rsidR="000A2F06" w:rsidRPr="000A2F06" w:rsidTr="000A2F06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Alanin-</w:t>
            </w:r>
            <w:proofErr w:type="spellStart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amino</w:t>
            </w:r>
            <w:proofErr w:type="spellEnd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-</w:t>
            </w:r>
            <w:proofErr w:type="spellStart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transzferáz</w:t>
            </w:r>
            <w:proofErr w:type="spellEnd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(GPT) meghatározása 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200 Ft</w:t>
            </w:r>
          </w:p>
        </w:tc>
      </w:tr>
      <w:tr w:rsidR="000A2F06" w:rsidRPr="000A2F06" w:rsidTr="000A2F06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Albumin meghatározása szérumban 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200 Ft</w:t>
            </w:r>
          </w:p>
        </w:tc>
      </w:tr>
      <w:tr w:rsidR="000A2F06" w:rsidRPr="000A2F06" w:rsidTr="000A2F06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Alfa-amiláz meghatározása </w:t>
            </w:r>
            <w:proofErr w:type="gramStart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szérumban</w:t>
            </w:r>
            <w:proofErr w:type="gramEnd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v. vizeletben 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550 Ft</w:t>
            </w:r>
          </w:p>
        </w:tc>
      </w:tr>
      <w:tr w:rsidR="000A2F06" w:rsidRPr="000A2F06" w:rsidTr="000A2F06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Alkalikus </w:t>
            </w:r>
            <w:proofErr w:type="spellStart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foszfatáz</w:t>
            </w:r>
            <w:proofErr w:type="spellEnd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meghatározása szérumban 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200 Ft</w:t>
            </w:r>
          </w:p>
        </w:tc>
      </w:tr>
      <w:tr w:rsidR="000A2F06" w:rsidRPr="000A2F06" w:rsidTr="000A2F06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Általános vizeletvizsgálat min. 8 paraméter 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550 Ft</w:t>
            </w:r>
          </w:p>
        </w:tc>
      </w:tr>
      <w:tr w:rsidR="000A2F06" w:rsidRPr="000A2F06" w:rsidTr="000A2F06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AST </w:t>
            </w:r>
            <w:proofErr w:type="gramStart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kvantitatív</w:t>
            </w:r>
            <w:proofErr w:type="gramEnd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meghatározása 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1 350 Ft</w:t>
            </w:r>
          </w:p>
        </w:tc>
      </w:tr>
      <w:tr w:rsidR="000A2F06" w:rsidRPr="000A2F06" w:rsidTr="000A2F06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Aszpartát-</w:t>
            </w:r>
            <w:proofErr w:type="spellStart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amino</w:t>
            </w:r>
            <w:proofErr w:type="spellEnd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-</w:t>
            </w:r>
            <w:proofErr w:type="spellStart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transzferáz</w:t>
            </w:r>
            <w:proofErr w:type="spellEnd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(GOT) meghatározása 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200 Ft</w:t>
            </w:r>
          </w:p>
        </w:tc>
      </w:tr>
      <w:tr w:rsidR="000A2F06" w:rsidRPr="000A2F06" w:rsidTr="000A2F06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C reaktív fehérje (CRP) ultraszenzitív meghatározása 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1 350 Ft</w:t>
            </w:r>
          </w:p>
        </w:tc>
      </w:tr>
      <w:tr w:rsidR="000A2F06" w:rsidRPr="000A2F06" w:rsidTr="000A2F06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D-</w:t>
            </w:r>
            <w:proofErr w:type="spellStart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dimer</w:t>
            </w:r>
            <w:proofErr w:type="spellEnd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kimutatása szemikvantitatív teszttel 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4 450 Ft</w:t>
            </w:r>
          </w:p>
        </w:tc>
      </w:tr>
      <w:tr w:rsidR="000A2F06" w:rsidRPr="000A2F06" w:rsidTr="000A2F06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EBV </w:t>
            </w:r>
            <w:proofErr w:type="spellStart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aspecifikus</w:t>
            </w:r>
            <w:proofErr w:type="spellEnd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AT kimutatás 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1 350 Ft</w:t>
            </w:r>
          </w:p>
        </w:tc>
      </w:tr>
      <w:tr w:rsidR="000A2F06" w:rsidRPr="000A2F06" w:rsidTr="000A2F06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Foszfor meghatározása szérumban 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200 Ft</w:t>
            </w:r>
          </w:p>
        </w:tc>
      </w:tr>
      <w:tr w:rsidR="000A2F06" w:rsidRPr="000A2F06" w:rsidTr="000A2F06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Gamma-</w:t>
            </w:r>
            <w:proofErr w:type="spellStart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glutamil</w:t>
            </w:r>
            <w:proofErr w:type="spellEnd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-</w:t>
            </w:r>
            <w:proofErr w:type="spellStart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transzferáz</w:t>
            </w:r>
            <w:proofErr w:type="spellEnd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meghatározása 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200 Ft</w:t>
            </w:r>
          </w:p>
        </w:tc>
      </w:tr>
      <w:tr w:rsidR="000A2F06" w:rsidRPr="000A2F06" w:rsidTr="000A2F06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Glukóz meghatározása </w:t>
            </w:r>
            <w:proofErr w:type="gramStart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szérumban</w:t>
            </w:r>
            <w:proofErr w:type="gramEnd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v. vizeletben 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200 Ft</w:t>
            </w:r>
          </w:p>
        </w:tc>
      </w:tr>
      <w:tr w:rsidR="000A2F06" w:rsidRPr="000A2F06" w:rsidTr="000A2F06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Glukóz terhelés 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1 150 Ft</w:t>
            </w:r>
          </w:p>
        </w:tc>
      </w:tr>
      <w:tr w:rsidR="000A2F06" w:rsidRPr="000A2F06" w:rsidTr="000A2F06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proofErr w:type="spellStart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Haemoglobin</w:t>
            </w:r>
            <w:proofErr w:type="spellEnd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A1c meghatározás (HPLC -</w:t>
            </w:r>
            <w:proofErr w:type="spellStart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vel</w:t>
            </w:r>
            <w:proofErr w:type="spellEnd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) 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2 500 Ft</w:t>
            </w:r>
          </w:p>
        </w:tc>
      </w:tr>
      <w:tr w:rsidR="000A2F06" w:rsidRPr="000A2F06" w:rsidTr="000A2F06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HDL koleszterin meghatározása </w:t>
            </w:r>
            <w:proofErr w:type="gramStart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direkt</w:t>
            </w:r>
            <w:proofErr w:type="gramEnd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módszerrel 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550 Ft</w:t>
            </w:r>
          </w:p>
        </w:tc>
      </w:tr>
      <w:tr w:rsidR="000A2F06" w:rsidRPr="000A2F06" w:rsidTr="000A2F06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Húgysav meghatározása szérumban 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200 Ft</w:t>
            </w:r>
          </w:p>
        </w:tc>
      </w:tr>
      <w:tr w:rsidR="000A2F06" w:rsidRPr="000A2F06" w:rsidTr="000A2F06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Kálium meghatározása szérumban 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200 Ft</w:t>
            </w:r>
          </w:p>
        </w:tc>
      </w:tr>
      <w:tr w:rsidR="000A2F06" w:rsidRPr="000A2F06" w:rsidTr="000A2F06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Karbamid meghatározása szérumban 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200 Ft</w:t>
            </w:r>
          </w:p>
        </w:tc>
      </w:tr>
      <w:tr w:rsidR="000A2F06" w:rsidRPr="000A2F06" w:rsidTr="000A2F06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Klorid meghatározása szérumban 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200 Ft</w:t>
            </w:r>
          </w:p>
        </w:tc>
      </w:tr>
      <w:tr w:rsidR="000A2F06" w:rsidRPr="000A2F06" w:rsidTr="000A2F06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Konjugált bilirubin meghatározása szérumban 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200 Ft</w:t>
            </w:r>
          </w:p>
        </w:tc>
      </w:tr>
      <w:tr w:rsidR="000A2F06" w:rsidRPr="000A2F06" w:rsidTr="000A2F06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Kreatin-</w:t>
            </w:r>
            <w:proofErr w:type="spellStart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kináz</w:t>
            </w:r>
            <w:proofErr w:type="spellEnd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(CK) meghatározása 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250 Ft</w:t>
            </w:r>
          </w:p>
        </w:tc>
      </w:tr>
      <w:tr w:rsidR="000A2F06" w:rsidRPr="000A2F06" w:rsidTr="000A2F06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Kreatinin meghatározása szérumban vagy vizeletben 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300 Ft</w:t>
            </w:r>
          </w:p>
        </w:tc>
      </w:tr>
      <w:tr w:rsidR="000A2F06" w:rsidRPr="000A2F06" w:rsidTr="000A2F06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Magnézium meghatározása szérumban 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200 Ft</w:t>
            </w:r>
          </w:p>
        </w:tc>
      </w:tr>
      <w:tr w:rsidR="000A2F06" w:rsidRPr="000A2F06" w:rsidTr="000A2F06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Minőségi vérkép festése és kiértékelése 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2 050 Ft</w:t>
            </w:r>
          </w:p>
        </w:tc>
      </w:tr>
      <w:tr w:rsidR="000A2F06" w:rsidRPr="000A2F06" w:rsidTr="000A2F06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proofErr w:type="spellStart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Mikroalbumin</w:t>
            </w:r>
            <w:proofErr w:type="spellEnd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meghatározás vizeletben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1 350 Ft</w:t>
            </w:r>
          </w:p>
        </w:tc>
      </w:tr>
      <w:tr w:rsidR="000A2F06" w:rsidRPr="000A2F06" w:rsidTr="000A2F06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Nátrium meghatározása szérumban 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200 Ft</w:t>
            </w:r>
          </w:p>
        </w:tc>
      </w:tr>
      <w:tr w:rsidR="000A2F06" w:rsidRPr="000A2F06" w:rsidTr="000A2F06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Összes bilirubin meghatározása szérumban 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200 Ft</w:t>
            </w:r>
          </w:p>
        </w:tc>
      </w:tr>
      <w:tr w:rsidR="000A2F06" w:rsidRPr="000A2F06" w:rsidTr="000A2F06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Összes kalcium meghatározása </w:t>
            </w:r>
            <w:proofErr w:type="gramStart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szérumban</w:t>
            </w:r>
            <w:proofErr w:type="gramEnd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v. vizeletben 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200 Ft</w:t>
            </w:r>
          </w:p>
        </w:tc>
      </w:tr>
      <w:tr w:rsidR="000A2F06" w:rsidRPr="000A2F06" w:rsidTr="000A2F06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proofErr w:type="spellStart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Összfehérje</w:t>
            </w:r>
            <w:proofErr w:type="spellEnd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meghatározása szérumban 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200 Ft</w:t>
            </w:r>
          </w:p>
        </w:tc>
      </w:tr>
      <w:tr w:rsidR="000A2F06" w:rsidRPr="000A2F06" w:rsidTr="000A2F06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proofErr w:type="spellStart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Összkoleszterin</w:t>
            </w:r>
            <w:proofErr w:type="spellEnd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meghatározása szérumban 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200 Ft</w:t>
            </w:r>
          </w:p>
        </w:tc>
      </w:tr>
      <w:tr w:rsidR="000A2F06" w:rsidRPr="000A2F06" w:rsidTr="000A2F06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proofErr w:type="spellStart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Prostata</w:t>
            </w:r>
            <w:proofErr w:type="spellEnd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specifikus antigén (PSA) meghatározás 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3 450 Ft</w:t>
            </w:r>
          </w:p>
        </w:tc>
      </w:tr>
      <w:tr w:rsidR="000A2F06" w:rsidRPr="000A2F06" w:rsidTr="000A2F06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proofErr w:type="spellStart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Prothrombin</w:t>
            </w:r>
            <w:proofErr w:type="spellEnd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meghatározása 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650 Ft</w:t>
            </w:r>
          </w:p>
        </w:tc>
      </w:tr>
      <w:tr w:rsidR="000A2F06" w:rsidRPr="000A2F06" w:rsidTr="000A2F06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proofErr w:type="spellStart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Pszeudo-kolineszteráz</w:t>
            </w:r>
            <w:proofErr w:type="spellEnd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meghatározása szérumban 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300 Ft</w:t>
            </w:r>
          </w:p>
        </w:tc>
      </w:tr>
      <w:tr w:rsidR="000A2F06" w:rsidRPr="000A2F06" w:rsidTr="000A2F06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proofErr w:type="spellStart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Rheuma</w:t>
            </w:r>
            <w:proofErr w:type="spellEnd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</w:t>
            </w:r>
            <w:proofErr w:type="gramStart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faktor</w:t>
            </w:r>
            <w:proofErr w:type="gramEnd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meghatározása 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800 Ft</w:t>
            </w:r>
          </w:p>
        </w:tc>
      </w:tr>
      <w:tr w:rsidR="000A2F06" w:rsidRPr="000A2F06" w:rsidTr="000A2F06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Széklet vér kimutatása immunkémiai módszerrel 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1 700 Ft</w:t>
            </w:r>
          </w:p>
        </w:tc>
      </w:tr>
      <w:tr w:rsidR="000A2F06" w:rsidRPr="000A2F06" w:rsidTr="000A2F06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lastRenderedPageBreak/>
              <w:t xml:space="preserve">T4 szabad frakció meghatározása (FT4) 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2 500 Ft</w:t>
            </w:r>
          </w:p>
        </w:tc>
      </w:tr>
      <w:tr w:rsidR="000A2F06" w:rsidRPr="000A2F06" w:rsidTr="000A2F06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Tejsav </w:t>
            </w:r>
            <w:proofErr w:type="spellStart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dehidrogenáz</w:t>
            </w:r>
            <w:proofErr w:type="spellEnd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(LDH) meghatározása 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200 Ft</w:t>
            </w:r>
          </w:p>
        </w:tc>
      </w:tr>
      <w:tr w:rsidR="000A2F06" w:rsidRPr="000A2F06" w:rsidTr="000A2F06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proofErr w:type="spellStart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Thyreoidea</w:t>
            </w:r>
            <w:proofErr w:type="spellEnd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-Stimuláló Hormon szuperszenzitív meghat. 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2 500 Ft</w:t>
            </w:r>
          </w:p>
        </w:tc>
      </w:tr>
      <w:tr w:rsidR="000A2F06" w:rsidRPr="000A2F06" w:rsidTr="000A2F06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Totál </w:t>
            </w:r>
            <w:proofErr w:type="spellStart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transzferrin</w:t>
            </w:r>
            <w:proofErr w:type="spellEnd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meghatározás szérumban 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900 Ft</w:t>
            </w:r>
          </w:p>
        </w:tc>
      </w:tr>
      <w:tr w:rsidR="000A2F06" w:rsidRPr="000A2F06" w:rsidTr="000A2F06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Trigliceridek meghatározása szérumban 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200 Ft</w:t>
            </w:r>
          </w:p>
        </w:tc>
      </w:tr>
      <w:tr w:rsidR="000A2F06" w:rsidRPr="000A2F06" w:rsidTr="000A2F06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Vas meghatározás szérumban 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200 Ft</w:t>
            </w:r>
          </w:p>
        </w:tc>
      </w:tr>
      <w:tr w:rsidR="000A2F06" w:rsidRPr="000A2F06" w:rsidTr="000A2F06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Vérkép automatával 5 </w:t>
            </w:r>
            <w:proofErr w:type="spellStart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pardiff</w:t>
            </w:r>
            <w:proofErr w:type="spellEnd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650 Ft</w:t>
            </w:r>
          </w:p>
        </w:tc>
      </w:tr>
      <w:tr w:rsidR="000A2F06" w:rsidRPr="000A2F06" w:rsidTr="000A2F06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Vérvétel (csak fizetős vizsgálatok esetén) 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1 150 Ft</w:t>
            </w:r>
          </w:p>
        </w:tc>
      </w:tr>
      <w:tr w:rsidR="000A2F06" w:rsidRPr="000A2F06" w:rsidTr="000A2F06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proofErr w:type="spellStart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Vvt</w:t>
            </w:r>
            <w:proofErr w:type="spellEnd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süllyedés sebesség meghatározás 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650 Ft</w:t>
            </w:r>
          </w:p>
        </w:tc>
      </w:tr>
      <w:tr w:rsidR="000A2F06" w:rsidRPr="000A2F06" w:rsidTr="000A2F06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Vizelet üledékvizsgálat automatával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700 Ft</w:t>
            </w:r>
          </w:p>
        </w:tc>
      </w:tr>
      <w:tr w:rsidR="000A2F06" w:rsidRPr="000A2F06" w:rsidTr="000A2F06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D-vitamin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5 600 Ft</w:t>
            </w:r>
          </w:p>
        </w:tc>
      </w:tr>
      <w:tr w:rsidR="000A2F06" w:rsidRPr="000A2F06" w:rsidTr="000A2F06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Total T3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2 850 Ft</w:t>
            </w:r>
          </w:p>
        </w:tc>
      </w:tr>
      <w:tr w:rsidR="000A2F06" w:rsidRPr="000A2F06" w:rsidTr="000A2F06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Se inzulin meghatározás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4 000 Ft</w:t>
            </w:r>
          </w:p>
        </w:tc>
      </w:tr>
    </w:tbl>
    <w:p w:rsidR="000A2F06" w:rsidRDefault="000A2F06" w:rsidP="009A3A56">
      <w:pPr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fldChar w:fldCharType="end"/>
      </w:r>
    </w:p>
    <w:p w:rsidR="000A2F06" w:rsidRDefault="000A2F06" w:rsidP="009A3A56">
      <w:pPr>
        <w:rPr>
          <w:rFonts w:asciiTheme="minorHAnsi" w:hAnsiTheme="minorHAnsi" w:cstheme="minorHAnsi"/>
          <w:sz w:val="24"/>
          <w:szCs w:val="24"/>
        </w:rPr>
      </w:pPr>
    </w:p>
    <w:p w:rsidR="00AA6418" w:rsidRPr="00991AA8" w:rsidRDefault="00AA6418" w:rsidP="009A3A56">
      <w:pPr>
        <w:rPr>
          <w:rFonts w:asciiTheme="minorHAnsi" w:hAnsiTheme="minorHAnsi" w:cstheme="minorHAnsi"/>
          <w:b/>
          <w:sz w:val="24"/>
          <w:szCs w:val="24"/>
        </w:rPr>
      </w:pPr>
      <w:r w:rsidRPr="00991AA8">
        <w:rPr>
          <w:rFonts w:asciiTheme="minorHAnsi" w:hAnsiTheme="minorHAnsi" w:cstheme="minorHAnsi"/>
          <w:b/>
          <w:sz w:val="24"/>
          <w:szCs w:val="24"/>
        </w:rPr>
        <w:t>Nőgyógyászat</w:t>
      </w:r>
    </w:p>
    <w:p w:rsidR="00C90256" w:rsidRPr="00991AA8" w:rsidRDefault="00DD0678" w:rsidP="0055532C">
      <w:pPr>
        <w:spacing w:after="0"/>
        <w:jc w:val="both"/>
        <w:rPr>
          <w:rFonts w:asciiTheme="minorHAnsi" w:eastAsia="Times New Roman" w:hAnsiTheme="minorHAnsi" w:cstheme="minorHAnsi"/>
          <w:i/>
          <w:sz w:val="24"/>
          <w:szCs w:val="24"/>
          <w:lang w:eastAsia="hu-HU"/>
        </w:rPr>
      </w:pPr>
      <w:r w:rsidRPr="00991AA8">
        <w:rPr>
          <w:rFonts w:asciiTheme="minorHAnsi" w:eastAsia="Times New Roman" w:hAnsiTheme="minorHAnsi" w:cstheme="minorHAnsi"/>
          <w:i/>
          <w:sz w:val="24"/>
          <w:szCs w:val="24"/>
          <w:lang w:eastAsia="hu-HU"/>
        </w:rPr>
        <w:t xml:space="preserve">Részletes anamnézis felvétel és alap orvosi vizsgálat (általános és szakmai előzmények). </w:t>
      </w:r>
    </w:p>
    <w:p w:rsidR="00DD0678" w:rsidRPr="00991AA8" w:rsidRDefault="00DD0678" w:rsidP="0055532C">
      <w:pPr>
        <w:spacing w:after="0"/>
        <w:jc w:val="both"/>
        <w:rPr>
          <w:rFonts w:asciiTheme="minorHAnsi" w:eastAsia="Times New Roman" w:hAnsiTheme="minorHAnsi" w:cstheme="minorHAnsi"/>
          <w:i/>
          <w:sz w:val="24"/>
          <w:szCs w:val="24"/>
          <w:lang w:eastAsia="hu-HU"/>
        </w:rPr>
      </w:pPr>
      <w:r w:rsidRPr="00991AA8">
        <w:rPr>
          <w:rFonts w:asciiTheme="minorHAnsi" w:eastAsia="Times New Roman" w:hAnsiTheme="minorHAnsi" w:cstheme="minorHAnsi"/>
          <w:i/>
          <w:sz w:val="24"/>
          <w:szCs w:val="24"/>
          <w:lang w:eastAsia="hu-HU"/>
        </w:rPr>
        <w:t xml:space="preserve">A nőgyógyászati alapvizsgálathoz tartoznak: tükörvizsgálat, </w:t>
      </w:r>
      <w:proofErr w:type="spellStart"/>
      <w:r w:rsidRPr="00991AA8">
        <w:rPr>
          <w:rFonts w:asciiTheme="minorHAnsi" w:eastAsia="Times New Roman" w:hAnsiTheme="minorHAnsi" w:cstheme="minorHAnsi"/>
          <w:i/>
          <w:sz w:val="24"/>
          <w:szCs w:val="24"/>
          <w:lang w:eastAsia="hu-HU"/>
        </w:rPr>
        <w:t>colposcopia</w:t>
      </w:r>
      <w:proofErr w:type="spellEnd"/>
      <w:r w:rsidRPr="00991AA8">
        <w:rPr>
          <w:rFonts w:asciiTheme="minorHAnsi" w:eastAsia="Times New Roman" w:hAnsiTheme="minorHAnsi" w:cstheme="minorHAnsi"/>
          <w:i/>
          <w:sz w:val="24"/>
          <w:szCs w:val="24"/>
          <w:lang w:eastAsia="hu-HU"/>
        </w:rPr>
        <w:t xml:space="preserve">, </w:t>
      </w:r>
      <w:proofErr w:type="spellStart"/>
      <w:r w:rsidRPr="00991AA8">
        <w:rPr>
          <w:rFonts w:asciiTheme="minorHAnsi" w:eastAsia="Times New Roman" w:hAnsiTheme="minorHAnsi" w:cstheme="minorHAnsi"/>
          <w:i/>
          <w:sz w:val="24"/>
          <w:szCs w:val="24"/>
          <w:lang w:eastAsia="hu-HU"/>
        </w:rPr>
        <w:t>exfoliativ</w:t>
      </w:r>
      <w:proofErr w:type="spellEnd"/>
      <w:r w:rsidRPr="00991AA8">
        <w:rPr>
          <w:rFonts w:asciiTheme="minorHAnsi" w:eastAsia="Times New Roman" w:hAnsiTheme="minorHAnsi" w:cstheme="minorHAnsi"/>
          <w:i/>
          <w:sz w:val="24"/>
          <w:szCs w:val="24"/>
          <w:lang w:eastAsia="hu-HU"/>
        </w:rPr>
        <w:t xml:space="preserve"> citológia, STD szűrés, </w:t>
      </w:r>
      <w:proofErr w:type="spellStart"/>
      <w:r w:rsidRPr="00991AA8">
        <w:rPr>
          <w:rFonts w:asciiTheme="minorHAnsi" w:eastAsia="Times New Roman" w:hAnsiTheme="minorHAnsi" w:cstheme="minorHAnsi"/>
          <w:i/>
          <w:sz w:val="24"/>
          <w:szCs w:val="24"/>
          <w:lang w:eastAsia="hu-HU"/>
        </w:rPr>
        <w:t>bimanuál</w:t>
      </w:r>
      <w:proofErr w:type="spellEnd"/>
      <w:r w:rsidRPr="00991AA8">
        <w:rPr>
          <w:rFonts w:asciiTheme="minorHAnsi" w:eastAsia="Times New Roman" w:hAnsiTheme="minorHAnsi" w:cstheme="minorHAnsi"/>
          <w:i/>
          <w:sz w:val="24"/>
          <w:szCs w:val="24"/>
          <w:lang w:eastAsia="hu-HU"/>
        </w:rPr>
        <w:t xml:space="preserve"> vizsgálat, </w:t>
      </w:r>
      <w:proofErr w:type="spellStart"/>
      <w:r w:rsidRPr="00991AA8">
        <w:rPr>
          <w:rFonts w:asciiTheme="minorHAnsi" w:eastAsia="Times New Roman" w:hAnsiTheme="minorHAnsi" w:cstheme="minorHAnsi"/>
          <w:i/>
          <w:sz w:val="24"/>
          <w:szCs w:val="24"/>
          <w:lang w:eastAsia="hu-HU"/>
        </w:rPr>
        <w:t>rectovaginális</w:t>
      </w:r>
      <w:proofErr w:type="spellEnd"/>
      <w:r w:rsidRPr="00991AA8">
        <w:rPr>
          <w:rFonts w:asciiTheme="minorHAnsi" w:eastAsia="Times New Roman" w:hAnsiTheme="minorHAnsi" w:cstheme="minorHAnsi"/>
          <w:i/>
          <w:sz w:val="24"/>
          <w:szCs w:val="24"/>
          <w:lang w:eastAsia="hu-HU"/>
        </w:rPr>
        <w:t xml:space="preserve"> vizsgálat, emlővizsgálat.</w:t>
      </w:r>
    </w:p>
    <w:p w:rsidR="00C90256" w:rsidRPr="00991AA8" w:rsidRDefault="00C90256" w:rsidP="00C90256">
      <w:pPr>
        <w:spacing w:after="0"/>
        <w:rPr>
          <w:rFonts w:asciiTheme="minorHAnsi" w:hAnsiTheme="minorHAnsi" w:cstheme="minorHAnsi"/>
          <w:i/>
          <w:sz w:val="24"/>
          <w:szCs w:val="24"/>
        </w:rPr>
      </w:pP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6440"/>
        <w:gridCol w:w="2800"/>
      </w:tblGrid>
      <w:tr w:rsidR="003D1470" w:rsidRPr="003D1470" w:rsidTr="003D1470">
        <w:trPr>
          <w:trHeight w:val="312"/>
        </w:trPr>
        <w:tc>
          <w:tcPr>
            <w:tcW w:w="6440" w:type="dxa"/>
            <w:hideMark/>
          </w:tcPr>
          <w:p w:rsidR="003D1470" w:rsidRPr="003D1470" w:rsidRDefault="003D1470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3D1470">
              <w:rPr>
                <w:rFonts w:asciiTheme="minorHAnsi" w:hAnsiTheme="minorHAnsi" w:cstheme="minorHAnsi"/>
                <w:sz w:val="24"/>
                <w:szCs w:val="24"/>
              </w:rPr>
              <w:t>Rákszűrés vizsgálattal (laborvizsgálati díjjal)</w:t>
            </w:r>
          </w:p>
        </w:tc>
        <w:tc>
          <w:tcPr>
            <w:tcW w:w="2800" w:type="dxa"/>
            <w:noWrap/>
            <w:hideMark/>
          </w:tcPr>
          <w:p w:rsidR="003D1470" w:rsidRPr="003D1470" w:rsidRDefault="003D1470" w:rsidP="003D1470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3D1470">
              <w:rPr>
                <w:rFonts w:asciiTheme="minorHAnsi" w:hAnsiTheme="minorHAnsi" w:cstheme="minorHAnsi"/>
                <w:sz w:val="24"/>
                <w:szCs w:val="24"/>
              </w:rPr>
              <w:t>9 200 Ft</w:t>
            </w:r>
          </w:p>
        </w:tc>
      </w:tr>
      <w:tr w:rsidR="003D1470" w:rsidRPr="003D1470" w:rsidTr="003D1470">
        <w:trPr>
          <w:trHeight w:val="312"/>
        </w:trPr>
        <w:tc>
          <w:tcPr>
            <w:tcW w:w="6440" w:type="dxa"/>
            <w:hideMark/>
          </w:tcPr>
          <w:p w:rsidR="003D1470" w:rsidRPr="003D1470" w:rsidRDefault="003D1470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3D1470">
              <w:rPr>
                <w:rFonts w:asciiTheme="minorHAnsi" w:hAnsiTheme="minorHAnsi" w:cstheme="minorHAnsi"/>
                <w:sz w:val="24"/>
                <w:szCs w:val="24"/>
              </w:rPr>
              <w:t xml:space="preserve">Rákszűrés </w:t>
            </w:r>
            <w:proofErr w:type="gramStart"/>
            <w:r w:rsidRPr="003D1470">
              <w:rPr>
                <w:rFonts w:asciiTheme="minorHAnsi" w:hAnsiTheme="minorHAnsi" w:cstheme="minorHAnsi"/>
                <w:sz w:val="24"/>
                <w:szCs w:val="24"/>
              </w:rPr>
              <w:t>kontroll</w:t>
            </w:r>
            <w:proofErr w:type="gramEnd"/>
            <w:r w:rsidRPr="003D1470">
              <w:rPr>
                <w:rFonts w:asciiTheme="minorHAnsi" w:hAnsiTheme="minorHAnsi" w:cstheme="minorHAnsi"/>
                <w:sz w:val="24"/>
                <w:szCs w:val="24"/>
              </w:rPr>
              <w:t>vizsgálaton</w:t>
            </w:r>
          </w:p>
        </w:tc>
        <w:tc>
          <w:tcPr>
            <w:tcW w:w="2800" w:type="dxa"/>
            <w:noWrap/>
            <w:hideMark/>
          </w:tcPr>
          <w:p w:rsidR="003D1470" w:rsidRPr="003D1470" w:rsidRDefault="003D1470" w:rsidP="003D1470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3D1470">
              <w:rPr>
                <w:rFonts w:asciiTheme="minorHAnsi" w:hAnsiTheme="minorHAnsi" w:cstheme="minorHAnsi"/>
                <w:sz w:val="24"/>
                <w:szCs w:val="24"/>
              </w:rPr>
              <w:t>4 600 Ft</w:t>
            </w:r>
          </w:p>
        </w:tc>
      </w:tr>
      <w:tr w:rsidR="003D1470" w:rsidRPr="003D1470" w:rsidTr="003D1470">
        <w:trPr>
          <w:trHeight w:val="312"/>
        </w:trPr>
        <w:tc>
          <w:tcPr>
            <w:tcW w:w="6440" w:type="dxa"/>
            <w:hideMark/>
          </w:tcPr>
          <w:p w:rsidR="003D1470" w:rsidRPr="003D1470" w:rsidRDefault="003D1470">
            <w:pPr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3D1470">
              <w:rPr>
                <w:rFonts w:asciiTheme="minorHAnsi" w:hAnsiTheme="minorHAnsi" w:cstheme="minorHAnsi"/>
                <w:sz w:val="24"/>
                <w:szCs w:val="24"/>
              </w:rPr>
              <w:t>Condyloma</w:t>
            </w:r>
            <w:proofErr w:type="spellEnd"/>
            <w:r w:rsidRPr="003D1470">
              <w:rPr>
                <w:rFonts w:asciiTheme="minorHAnsi" w:hAnsiTheme="minorHAnsi" w:cstheme="minorHAnsi"/>
                <w:sz w:val="24"/>
                <w:szCs w:val="24"/>
              </w:rPr>
              <w:t xml:space="preserve"> ellátás vizsgálattal</w:t>
            </w:r>
          </w:p>
        </w:tc>
        <w:tc>
          <w:tcPr>
            <w:tcW w:w="2800" w:type="dxa"/>
            <w:noWrap/>
            <w:hideMark/>
          </w:tcPr>
          <w:p w:rsidR="003D1470" w:rsidRPr="003D1470" w:rsidRDefault="003D1470" w:rsidP="003D1470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3D1470">
              <w:rPr>
                <w:rFonts w:asciiTheme="minorHAnsi" w:hAnsiTheme="minorHAnsi" w:cstheme="minorHAnsi"/>
                <w:sz w:val="24"/>
                <w:szCs w:val="24"/>
              </w:rPr>
              <w:t>5 150 Ft</w:t>
            </w:r>
          </w:p>
        </w:tc>
      </w:tr>
      <w:tr w:rsidR="003D1470" w:rsidRPr="003D1470" w:rsidTr="003D1470">
        <w:trPr>
          <w:trHeight w:val="312"/>
        </w:trPr>
        <w:tc>
          <w:tcPr>
            <w:tcW w:w="6440" w:type="dxa"/>
            <w:hideMark/>
          </w:tcPr>
          <w:p w:rsidR="003D1470" w:rsidRPr="003D1470" w:rsidRDefault="003D1470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3D1470">
              <w:rPr>
                <w:rFonts w:asciiTheme="minorHAnsi" w:hAnsiTheme="minorHAnsi" w:cstheme="minorHAnsi"/>
                <w:sz w:val="24"/>
                <w:szCs w:val="24"/>
              </w:rPr>
              <w:t>NST vizsgálat</w:t>
            </w:r>
          </w:p>
        </w:tc>
        <w:tc>
          <w:tcPr>
            <w:tcW w:w="2800" w:type="dxa"/>
            <w:noWrap/>
            <w:hideMark/>
          </w:tcPr>
          <w:p w:rsidR="003D1470" w:rsidRPr="003D1470" w:rsidRDefault="003D1470" w:rsidP="003D1470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3D1470">
              <w:rPr>
                <w:rFonts w:asciiTheme="minorHAnsi" w:hAnsiTheme="minorHAnsi" w:cstheme="minorHAnsi"/>
                <w:sz w:val="24"/>
                <w:szCs w:val="24"/>
              </w:rPr>
              <w:t>5 750 Ft</w:t>
            </w:r>
          </w:p>
        </w:tc>
      </w:tr>
      <w:tr w:rsidR="003D1470" w:rsidRPr="003D1470" w:rsidTr="003D1470">
        <w:trPr>
          <w:trHeight w:val="312"/>
        </w:trPr>
        <w:tc>
          <w:tcPr>
            <w:tcW w:w="6440" w:type="dxa"/>
            <w:hideMark/>
          </w:tcPr>
          <w:p w:rsidR="003D1470" w:rsidRPr="003D1470" w:rsidRDefault="003D1470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3D1470">
              <w:rPr>
                <w:rFonts w:asciiTheme="minorHAnsi" w:hAnsiTheme="minorHAnsi" w:cstheme="minorHAnsi"/>
                <w:sz w:val="24"/>
                <w:szCs w:val="24"/>
              </w:rPr>
              <w:t>Idegentest eltávolítása</w:t>
            </w:r>
          </w:p>
        </w:tc>
        <w:tc>
          <w:tcPr>
            <w:tcW w:w="2800" w:type="dxa"/>
            <w:noWrap/>
            <w:hideMark/>
          </w:tcPr>
          <w:p w:rsidR="003D1470" w:rsidRPr="003D1470" w:rsidRDefault="003D1470" w:rsidP="003D1470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3D1470">
              <w:rPr>
                <w:rFonts w:asciiTheme="minorHAnsi" w:hAnsiTheme="minorHAnsi" w:cstheme="minorHAnsi"/>
                <w:sz w:val="24"/>
                <w:szCs w:val="24"/>
              </w:rPr>
              <w:t>6 900 Ft</w:t>
            </w:r>
          </w:p>
        </w:tc>
      </w:tr>
      <w:tr w:rsidR="003D1470" w:rsidRPr="003D1470" w:rsidTr="003D1470">
        <w:trPr>
          <w:trHeight w:val="312"/>
        </w:trPr>
        <w:tc>
          <w:tcPr>
            <w:tcW w:w="6440" w:type="dxa"/>
            <w:hideMark/>
          </w:tcPr>
          <w:p w:rsidR="003D1470" w:rsidRPr="003D1470" w:rsidRDefault="003D1470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3D1470">
              <w:rPr>
                <w:rFonts w:asciiTheme="minorHAnsi" w:hAnsiTheme="minorHAnsi" w:cstheme="minorHAnsi"/>
                <w:sz w:val="24"/>
                <w:szCs w:val="24"/>
              </w:rPr>
              <w:t>Terhes tanácsadás vizsgálattal</w:t>
            </w:r>
          </w:p>
        </w:tc>
        <w:tc>
          <w:tcPr>
            <w:tcW w:w="2800" w:type="dxa"/>
            <w:noWrap/>
            <w:hideMark/>
          </w:tcPr>
          <w:p w:rsidR="003D1470" w:rsidRPr="003D1470" w:rsidRDefault="003D1470" w:rsidP="003D1470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3D1470">
              <w:rPr>
                <w:rFonts w:asciiTheme="minorHAnsi" w:hAnsiTheme="minorHAnsi" w:cstheme="minorHAnsi"/>
                <w:sz w:val="24"/>
                <w:szCs w:val="24"/>
              </w:rPr>
              <w:t>6 900 Ft</w:t>
            </w:r>
          </w:p>
        </w:tc>
      </w:tr>
      <w:tr w:rsidR="003D1470" w:rsidRPr="003D1470" w:rsidTr="003D1470">
        <w:trPr>
          <w:trHeight w:val="312"/>
        </w:trPr>
        <w:tc>
          <w:tcPr>
            <w:tcW w:w="6440" w:type="dxa"/>
            <w:hideMark/>
          </w:tcPr>
          <w:p w:rsidR="003D1470" w:rsidRPr="003D1470" w:rsidRDefault="003D1470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3D1470">
              <w:rPr>
                <w:rFonts w:asciiTheme="minorHAnsi" w:hAnsiTheme="minorHAnsi" w:cstheme="minorHAnsi"/>
                <w:sz w:val="24"/>
                <w:szCs w:val="24"/>
              </w:rPr>
              <w:t>IUD felhelyezés</w:t>
            </w:r>
          </w:p>
        </w:tc>
        <w:tc>
          <w:tcPr>
            <w:tcW w:w="2800" w:type="dxa"/>
            <w:noWrap/>
            <w:hideMark/>
          </w:tcPr>
          <w:p w:rsidR="003D1470" w:rsidRPr="003D1470" w:rsidRDefault="003D1470" w:rsidP="003D1470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3D1470">
              <w:rPr>
                <w:rFonts w:asciiTheme="minorHAnsi" w:hAnsiTheme="minorHAnsi" w:cstheme="minorHAnsi"/>
                <w:sz w:val="24"/>
                <w:szCs w:val="24"/>
              </w:rPr>
              <w:t>5 750 Ft</w:t>
            </w:r>
          </w:p>
        </w:tc>
      </w:tr>
      <w:tr w:rsidR="003D1470" w:rsidRPr="003D1470" w:rsidTr="003D1470">
        <w:trPr>
          <w:trHeight w:val="312"/>
        </w:trPr>
        <w:tc>
          <w:tcPr>
            <w:tcW w:w="6440" w:type="dxa"/>
            <w:hideMark/>
          </w:tcPr>
          <w:p w:rsidR="003D1470" w:rsidRPr="003D1470" w:rsidRDefault="003D1470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3D1470">
              <w:rPr>
                <w:rFonts w:asciiTheme="minorHAnsi" w:hAnsiTheme="minorHAnsi" w:cstheme="minorHAnsi"/>
                <w:sz w:val="24"/>
                <w:szCs w:val="24"/>
              </w:rPr>
              <w:t>IUD eltávolítás</w:t>
            </w:r>
          </w:p>
        </w:tc>
        <w:tc>
          <w:tcPr>
            <w:tcW w:w="2800" w:type="dxa"/>
            <w:noWrap/>
            <w:hideMark/>
          </w:tcPr>
          <w:p w:rsidR="003D1470" w:rsidRPr="003D1470" w:rsidRDefault="003D1470" w:rsidP="003D1470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3D1470">
              <w:rPr>
                <w:rFonts w:asciiTheme="minorHAnsi" w:hAnsiTheme="minorHAnsi" w:cstheme="minorHAnsi"/>
                <w:sz w:val="24"/>
                <w:szCs w:val="24"/>
              </w:rPr>
              <w:t>5 750 Ft</w:t>
            </w:r>
          </w:p>
        </w:tc>
      </w:tr>
      <w:tr w:rsidR="003D1470" w:rsidRPr="003D1470" w:rsidTr="003D1470">
        <w:trPr>
          <w:trHeight w:val="312"/>
        </w:trPr>
        <w:tc>
          <w:tcPr>
            <w:tcW w:w="6440" w:type="dxa"/>
            <w:hideMark/>
          </w:tcPr>
          <w:p w:rsidR="003D1470" w:rsidRPr="003D1470" w:rsidRDefault="003D1470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3D1470">
              <w:rPr>
                <w:rFonts w:asciiTheme="minorHAnsi" w:hAnsiTheme="minorHAnsi" w:cstheme="minorHAnsi"/>
                <w:sz w:val="24"/>
                <w:szCs w:val="24"/>
              </w:rPr>
              <w:t>Varratszedés</w:t>
            </w:r>
          </w:p>
        </w:tc>
        <w:tc>
          <w:tcPr>
            <w:tcW w:w="2800" w:type="dxa"/>
            <w:noWrap/>
            <w:hideMark/>
          </w:tcPr>
          <w:p w:rsidR="003D1470" w:rsidRPr="003D1470" w:rsidRDefault="003D1470" w:rsidP="003D1470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3D1470">
              <w:rPr>
                <w:rFonts w:asciiTheme="minorHAnsi" w:hAnsiTheme="minorHAnsi" w:cstheme="minorHAnsi"/>
                <w:sz w:val="24"/>
                <w:szCs w:val="24"/>
              </w:rPr>
              <w:t>3 450 Ft</w:t>
            </w:r>
          </w:p>
        </w:tc>
      </w:tr>
      <w:tr w:rsidR="003D1470" w:rsidRPr="003D1470" w:rsidTr="003D1470">
        <w:trPr>
          <w:trHeight w:val="312"/>
        </w:trPr>
        <w:tc>
          <w:tcPr>
            <w:tcW w:w="6440" w:type="dxa"/>
            <w:hideMark/>
          </w:tcPr>
          <w:p w:rsidR="003D1470" w:rsidRPr="003D1470" w:rsidRDefault="003D1470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3D1470">
              <w:rPr>
                <w:rFonts w:asciiTheme="minorHAnsi" w:hAnsiTheme="minorHAnsi" w:cstheme="minorHAnsi"/>
                <w:sz w:val="24"/>
                <w:szCs w:val="24"/>
              </w:rPr>
              <w:t>Hüvelyváladék tenyésztés</w:t>
            </w:r>
          </w:p>
        </w:tc>
        <w:tc>
          <w:tcPr>
            <w:tcW w:w="2800" w:type="dxa"/>
            <w:noWrap/>
            <w:hideMark/>
          </w:tcPr>
          <w:p w:rsidR="003D1470" w:rsidRPr="003D1470" w:rsidRDefault="003D1470" w:rsidP="003D1470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3D1470">
              <w:rPr>
                <w:rFonts w:asciiTheme="minorHAnsi" w:hAnsiTheme="minorHAnsi" w:cstheme="minorHAnsi"/>
                <w:sz w:val="24"/>
                <w:szCs w:val="24"/>
              </w:rPr>
              <w:t>6 900 Ft</w:t>
            </w:r>
          </w:p>
        </w:tc>
      </w:tr>
      <w:tr w:rsidR="003D1470" w:rsidRPr="003D1470" w:rsidTr="003D1470">
        <w:trPr>
          <w:trHeight w:val="312"/>
        </w:trPr>
        <w:tc>
          <w:tcPr>
            <w:tcW w:w="6440" w:type="dxa"/>
            <w:hideMark/>
          </w:tcPr>
          <w:p w:rsidR="003D1470" w:rsidRPr="003D1470" w:rsidRDefault="003D1470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3D1470">
              <w:rPr>
                <w:rFonts w:asciiTheme="minorHAnsi" w:hAnsiTheme="minorHAnsi" w:cstheme="minorHAnsi"/>
                <w:sz w:val="24"/>
                <w:szCs w:val="24"/>
              </w:rPr>
              <w:t>Papillavírus vizsgálat</w:t>
            </w:r>
          </w:p>
        </w:tc>
        <w:tc>
          <w:tcPr>
            <w:tcW w:w="2800" w:type="dxa"/>
            <w:noWrap/>
            <w:hideMark/>
          </w:tcPr>
          <w:p w:rsidR="003D1470" w:rsidRPr="003D1470" w:rsidRDefault="003D1470" w:rsidP="003D1470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3D1470">
              <w:rPr>
                <w:rFonts w:asciiTheme="minorHAnsi" w:hAnsiTheme="minorHAnsi" w:cstheme="minorHAnsi"/>
                <w:sz w:val="24"/>
                <w:szCs w:val="24"/>
              </w:rPr>
              <w:t>5 150 Ft</w:t>
            </w:r>
          </w:p>
        </w:tc>
      </w:tr>
      <w:tr w:rsidR="003D1470" w:rsidRPr="003D1470" w:rsidTr="003D1470">
        <w:trPr>
          <w:trHeight w:val="312"/>
        </w:trPr>
        <w:tc>
          <w:tcPr>
            <w:tcW w:w="6440" w:type="dxa"/>
            <w:hideMark/>
          </w:tcPr>
          <w:p w:rsidR="003D1470" w:rsidRPr="003D1470" w:rsidRDefault="003D1470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3D1470">
              <w:rPr>
                <w:rFonts w:asciiTheme="minorHAnsi" w:hAnsiTheme="minorHAnsi" w:cstheme="minorHAnsi"/>
                <w:sz w:val="24"/>
                <w:szCs w:val="24"/>
              </w:rPr>
              <w:t>Injekció beadása</w:t>
            </w:r>
          </w:p>
        </w:tc>
        <w:tc>
          <w:tcPr>
            <w:tcW w:w="2800" w:type="dxa"/>
            <w:noWrap/>
            <w:hideMark/>
          </w:tcPr>
          <w:p w:rsidR="003D1470" w:rsidRPr="003D1470" w:rsidRDefault="003D1470" w:rsidP="003D1470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3D1470">
              <w:rPr>
                <w:rFonts w:asciiTheme="minorHAnsi" w:hAnsiTheme="minorHAnsi" w:cstheme="minorHAnsi"/>
                <w:sz w:val="24"/>
                <w:szCs w:val="24"/>
              </w:rPr>
              <w:t>3 450 Ft</w:t>
            </w:r>
          </w:p>
        </w:tc>
      </w:tr>
      <w:tr w:rsidR="003D1470" w:rsidRPr="003D1470" w:rsidTr="003D1470">
        <w:trPr>
          <w:trHeight w:val="312"/>
        </w:trPr>
        <w:tc>
          <w:tcPr>
            <w:tcW w:w="6440" w:type="dxa"/>
            <w:hideMark/>
          </w:tcPr>
          <w:p w:rsidR="003D1470" w:rsidRPr="003D1470" w:rsidRDefault="00AB6330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Nőgyógyászati ultrahang</w:t>
            </w:r>
            <w:r w:rsidR="003D1470" w:rsidRPr="003D1470">
              <w:rPr>
                <w:rFonts w:asciiTheme="minorHAnsi" w:hAnsiTheme="minorHAnsi" w:cstheme="minorHAnsi"/>
                <w:sz w:val="24"/>
                <w:szCs w:val="24"/>
              </w:rPr>
              <w:t xml:space="preserve"> vizsgálat</w:t>
            </w:r>
          </w:p>
        </w:tc>
        <w:tc>
          <w:tcPr>
            <w:tcW w:w="2800" w:type="dxa"/>
            <w:noWrap/>
            <w:hideMark/>
          </w:tcPr>
          <w:p w:rsidR="003D1470" w:rsidRPr="003D1470" w:rsidRDefault="003D1470" w:rsidP="003D1470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3D1470">
              <w:rPr>
                <w:rFonts w:asciiTheme="minorHAnsi" w:hAnsiTheme="minorHAnsi" w:cstheme="minorHAnsi"/>
                <w:sz w:val="24"/>
                <w:szCs w:val="24"/>
              </w:rPr>
              <w:t>6 900 Ft</w:t>
            </w:r>
          </w:p>
        </w:tc>
      </w:tr>
      <w:tr w:rsidR="003D1470" w:rsidRPr="003D1470" w:rsidTr="003D1470">
        <w:trPr>
          <w:trHeight w:val="312"/>
        </w:trPr>
        <w:tc>
          <w:tcPr>
            <w:tcW w:w="6440" w:type="dxa"/>
            <w:noWrap/>
            <w:hideMark/>
          </w:tcPr>
          <w:p w:rsidR="003D1470" w:rsidRPr="003D1470" w:rsidRDefault="003D1470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3D1470">
              <w:rPr>
                <w:rFonts w:asciiTheme="minorHAnsi" w:hAnsiTheme="minorHAnsi" w:cstheme="minorHAnsi"/>
                <w:sz w:val="24"/>
                <w:szCs w:val="24"/>
              </w:rPr>
              <w:t>Inkontinencia tanácsadás</w:t>
            </w:r>
          </w:p>
        </w:tc>
        <w:tc>
          <w:tcPr>
            <w:tcW w:w="2800" w:type="dxa"/>
            <w:noWrap/>
            <w:hideMark/>
          </w:tcPr>
          <w:p w:rsidR="003D1470" w:rsidRPr="003D1470" w:rsidRDefault="003D1470" w:rsidP="003D1470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3D1470">
              <w:rPr>
                <w:rFonts w:asciiTheme="minorHAnsi" w:hAnsiTheme="minorHAnsi" w:cstheme="minorHAnsi"/>
                <w:sz w:val="24"/>
                <w:szCs w:val="24"/>
              </w:rPr>
              <w:t>3 450 Ft</w:t>
            </w:r>
          </w:p>
        </w:tc>
      </w:tr>
      <w:tr w:rsidR="003D1470" w:rsidRPr="003D1470" w:rsidTr="003D1470">
        <w:trPr>
          <w:trHeight w:val="312"/>
        </w:trPr>
        <w:tc>
          <w:tcPr>
            <w:tcW w:w="6440" w:type="dxa"/>
            <w:noWrap/>
            <w:hideMark/>
          </w:tcPr>
          <w:p w:rsidR="003D1470" w:rsidRPr="003D1470" w:rsidRDefault="003D1470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3D1470">
              <w:rPr>
                <w:rFonts w:asciiTheme="minorHAnsi" w:hAnsiTheme="minorHAnsi" w:cstheme="minorHAnsi"/>
                <w:sz w:val="24"/>
                <w:szCs w:val="24"/>
              </w:rPr>
              <w:t>Meddőségi tanácsadás</w:t>
            </w:r>
          </w:p>
        </w:tc>
        <w:tc>
          <w:tcPr>
            <w:tcW w:w="2800" w:type="dxa"/>
            <w:noWrap/>
            <w:hideMark/>
          </w:tcPr>
          <w:p w:rsidR="003D1470" w:rsidRPr="003D1470" w:rsidRDefault="003D1470" w:rsidP="003D1470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3D1470">
              <w:rPr>
                <w:rFonts w:asciiTheme="minorHAnsi" w:hAnsiTheme="minorHAnsi" w:cstheme="minorHAnsi"/>
                <w:sz w:val="24"/>
                <w:szCs w:val="24"/>
              </w:rPr>
              <w:t>5 750 Ft</w:t>
            </w:r>
          </w:p>
        </w:tc>
      </w:tr>
    </w:tbl>
    <w:p w:rsidR="00DD0678" w:rsidRPr="00991AA8" w:rsidRDefault="00DD0678" w:rsidP="009A3A56">
      <w:pPr>
        <w:rPr>
          <w:rFonts w:asciiTheme="minorHAnsi" w:hAnsiTheme="minorHAnsi" w:cstheme="minorHAnsi"/>
          <w:sz w:val="24"/>
          <w:szCs w:val="24"/>
        </w:rPr>
      </w:pPr>
    </w:p>
    <w:p w:rsidR="004331EC" w:rsidRPr="00991AA8" w:rsidRDefault="004331EC" w:rsidP="004331EC">
      <w:pPr>
        <w:rPr>
          <w:rFonts w:asciiTheme="minorHAnsi" w:hAnsiTheme="minorHAnsi" w:cstheme="minorHAnsi"/>
          <w:b/>
          <w:sz w:val="24"/>
          <w:szCs w:val="24"/>
        </w:rPr>
      </w:pPr>
      <w:r w:rsidRPr="00991AA8">
        <w:rPr>
          <w:rFonts w:asciiTheme="minorHAnsi" w:hAnsiTheme="minorHAnsi" w:cstheme="minorHAnsi"/>
          <w:b/>
          <w:sz w:val="24"/>
          <w:szCs w:val="24"/>
        </w:rPr>
        <w:t>Ortopédia</w:t>
      </w:r>
    </w:p>
    <w:p w:rsidR="004331EC" w:rsidRPr="00991AA8" w:rsidRDefault="004331EC" w:rsidP="00C90256">
      <w:pPr>
        <w:spacing w:after="0" w:line="240" w:lineRule="auto"/>
        <w:jc w:val="both"/>
        <w:rPr>
          <w:rFonts w:asciiTheme="minorHAnsi" w:eastAsia="Times New Roman" w:hAnsiTheme="minorHAnsi" w:cstheme="minorHAnsi"/>
          <w:i/>
          <w:sz w:val="24"/>
          <w:szCs w:val="24"/>
          <w:lang w:eastAsia="hu-HU"/>
        </w:rPr>
      </w:pPr>
      <w:r w:rsidRPr="00991AA8">
        <w:rPr>
          <w:rFonts w:asciiTheme="minorHAnsi" w:eastAsia="Times New Roman" w:hAnsiTheme="minorHAnsi" w:cstheme="minorHAnsi"/>
          <w:i/>
          <w:sz w:val="24"/>
          <w:szCs w:val="24"/>
          <w:lang w:eastAsia="hu-HU"/>
        </w:rPr>
        <w:t>Részletes anamnézis felvétel és alap orvosi vizsgálat. Az alapvizsgálat tartalmazza</w:t>
      </w:r>
      <w:r w:rsidR="009C26D6" w:rsidRPr="00991AA8">
        <w:rPr>
          <w:rFonts w:asciiTheme="minorHAnsi" w:eastAsia="Times New Roman" w:hAnsiTheme="minorHAnsi" w:cstheme="minorHAnsi"/>
          <w:i/>
          <w:sz w:val="24"/>
          <w:szCs w:val="24"/>
          <w:lang w:eastAsia="hu-HU"/>
        </w:rPr>
        <w:t xml:space="preserve"> az iránydiagnózist, a tervezett</w:t>
      </w:r>
      <w:r w:rsidRPr="00991AA8">
        <w:rPr>
          <w:rFonts w:asciiTheme="minorHAnsi" w:eastAsia="Times New Roman" w:hAnsiTheme="minorHAnsi" w:cstheme="minorHAnsi"/>
          <w:i/>
          <w:sz w:val="24"/>
          <w:szCs w:val="24"/>
          <w:lang w:eastAsia="hu-HU"/>
        </w:rPr>
        <w:t xml:space="preserve"> további vizsgálatokat és a terápiát.</w:t>
      </w:r>
    </w:p>
    <w:p w:rsidR="004331EC" w:rsidRPr="00991AA8" w:rsidRDefault="004331EC" w:rsidP="004331EC">
      <w:pPr>
        <w:spacing w:after="0" w:line="240" w:lineRule="auto"/>
        <w:rPr>
          <w:rFonts w:asciiTheme="minorHAnsi" w:hAnsiTheme="minorHAnsi" w:cstheme="minorHAnsi"/>
          <w:i/>
          <w:sz w:val="24"/>
          <w:szCs w:val="24"/>
        </w:rPr>
      </w:pPr>
    </w:p>
    <w:p w:rsidR="000A2F06" w:rsidRDefault="000F4992" w:rsidP="004331EC">
      <w:pPr>
        <w:rPr>
          <w:rFonts w:asciiTheme="minorHAnsi" w:eastAsiaTheme="minorHAnsi" w:hAnsiTheme="minorHAnsi"/>
          <w:sz w:val="22"/>
        </w:rPr>
      </w:pPr>
      <w:r>
        <w:fldChar w:fldCharType="begin"/>
      </w:r>
      <w:r>
        <w:instrText xml:space="preserve"> LINK </w:instrText>
      </w:r>
      <w:r w:rsidR="008C2F83">
        <w:instrText>Excel.Sheet.12 "C:\\Users\\Vámosy Viktória\\Documents\\Vámosy Viktória\\Egyéb\\PM Hivatal\\El</w:instrText>
      </w:r>
      <w:r w:rsidR="008C2F83">
        <w:rPr>
          <w:rFonts w:hint="eastAsia"/>
        </w:rPr>
        <w:instrText>ő</w:instrText>
      </w:r>
      <w:r w:rsidR="008C2F83">
        <w:instrText xml:space="preserve">terjesztések\\2025.10.16\\Küldeni\\JEC térítési díjszabályzat  árak 2025-ös módosítás251005.xlsx" Munka1!S243O2:S249O3 </w:instrText>
      </w:r>
      <w:r>
        <w:instrText xml:space="preserve">\a \f 4 \h </w:instrText>
      </w:r>
      <w:r>
        <w:fldChar w:fldCharType="separate"/>
      </w:r>
    </w:p>
    <w:tbl>
      <w:tblPr>
        <w:tblW w:w="92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440"/>
        <w:gridCol w:w="2800"/>
      </w:tblGrid>
      <w:tr w:rsidR="000A2F06" w:rsidRPr="000A2F06" w:rsidTr="000A2F06">
        <w:trPr>
          <w:divId w:val="1852407122"/>
          <w:trHeight w:val="312"/>
        </w:trPr>
        <w:tc>
          <w:tcPr>
            <w:tcW w:w="6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lastRenderedPageBreak/>
              <w:t xml:space="preserve">Sebkötözés </w:t>
            </w:r>
          </w:p>
        </w:tc>
        <w:tc>
          <w:tcPr>
            <w:tcW w:w="2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3 450 Ft</w:t>
            </w:r>
          </w:p>
        </w:tc>
      </w:tr>
      <w:tr w:rsidR="000A2F06" w:rsidRPr="000A2F06" w:rsidTr="000A2F06">
        <w:trPr>
          <w:divId w:val="1852407122"/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Ízületi injekció adása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9 200 Ft</w:t>
            </w:r>
          </w:p>
        </w:tc>
      </w:tr>
      <w:tr w:rsidR="000A2F06" w:rsidRPr="000A2F06" w:rsidTr="000A2F06">
        <w:trPr>
          <w:divId w:val="1852407122"/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Ízületi </w:t>
            </w:r>
            <w:proofErr w:type="spellStart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punctio</w:t>
            </w:r>
            <w:proofErr w:type="spellEnd"/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3 450 Ft</w:t>
            </w:r>
          </w:p>
        </w:tc>
      </w:tr>
      <w:tr w:rsidR="000A2F06" w:rsidRPr="000A2F06" w:rsidTr="000A2F06">
        <w:trPr>
          <w:divId w:val="1852407122"/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Varratszedés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3 450 Ft</w:t>
            </w:r>
          </w:p>
        </w:tc>
      </w:tr>
      <w:tr w:rsidR="000A2F06" w:rsidRPr="000A2F06" w:rsidTr="000A2F06">
        <w:trPr>
          <w:divId w:val="1852407122"/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Gyógyászati segédeszköz felírása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2 300 Ft</w:t>
            </w:r>
          </w:p>
        </w:tc>
      </w:tr>
      <w:tr w:rsidR="000A2F06" w:rsidRPr="000A2F06" w:rsidTr="000A2F06">
        <w:trPr>
          <w:divId w:val="1852407122"/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Gyógyászati segédeszköz beállítása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2 300 Ft</w:t>
            </w:r>
          </w:p>
        </w:tc>
      </w:tr>
      <w:tr w:rsidR="000A2F06" w:rsidRPr="000A2F06" w:rsidTr="000A2F06">
        <w:trPr>
          <w:divId w:val="1852407122"/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Csípőízületi vizsgálat újszülötteknek, ultrahanggal, kétoldali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9 200 Ft</w:t>
            </w:r>
          </w:p>
        </w:tc>
      </w:tr>
    </w:tbl>
    <w:p w:rsidR="00637A9A" w:rsidRPr="00991AA8" w:rsidRDefault="000F4992" w:rsidP="00637A9A">
      <w:pPr>
        <w:rPr>
          <w:rFonts w:ascii="Arial" w:hAnsi="Arial" w:cs="Arial"/>
          <w:sz w:val="24"/>
          <w:szCs w:val="24"/>
        </w:rPr>
      </w:pPr>
      <w:r>
        <w:fldChar w:fldCharType="end"/>
      </w:r>
    </w:p>
    <w:p w:rsidR="003D1470" w:rsidRPr="00991AA8" w:rsidRDefault="003D1470" w:rsidP="004331EC">
      <w:pPr>
        <w:rPr>
          <w:rFonts w:ascii="Arial" w:hAnsi="Arial" w:cs="Arial"/>
          <w:sz w:val="24"/>
          <w:szCs w:val="24"/>
        </w:rPr>
      </w:pPr>
    </w:p>
    <w:p w:rsidR="004331EC" w:rsidRPr="00991AA8" w:rsidRDefault="004331EC" w:rsidP="004331EC">
      <w:pPr>
        <w:rPr>
          <w:rFonts w:asciiTheme="minorHAnsi" w:hAnsiTheme="minorHAnsi" w:cstheme="minorHAnsi"/>
          <w:b/>
          <w:sz w:val="24"/>
          <w:szCs w:val="24"/>
        </w:rPr>
      </w:pPr>
      <w:r w:rsidRPr="00991AA8">
        <w:rPr>
          <w:rFonts w:asciiTheme="minorHAnsi" w:hAnsiTheme="minorHAnsi" w:cstheme="minorHAnsi"/>
          <w:b/>
          <w:sz w:val="24"/>
          <w:szCs w:val="24"/>
        </w:rPr>
        <w:t>Pszichiátria</w:t>
      </w:r>
    </w:p>
    <w:p w:rsidR="00CD2A44" w:rsidRPr="00991AA8" w:rsidRDefault="004331EC" w:rsidP="002B1AF6">
      <w:pPr>
        <w:rPr>
          <w:rFonts w:asciiTheme="minorHAnsi" w:hAnsiTheme="minorHAnsi" w:cstheme="minorHAnsi"/>
          <w:b/>
          <w:sz w:val="24"/>
          <w:szCs w:val="24"/>
        </w:rPr>
      </w:pPr>
      <w:r w:rsidRPr="00991AA8">
        <w:rPr>
          <w:rFonts w:asciiTheme="minorHAnsi" w:eastAsia="Times New Roman" w:hAnsiTheme="minorHAnsi" w:cstheme="minorHAnsi"/>
          <w:i/>
          <w:sz w:val="24"/>
          <w:szCs w:val="24"/>
          <w:lang w:eastAsia="hu-HU"/>
        </w:rPr>
        <w:t>Részletes anamnézis felvétel és alap orvosi vizsgálat.</w:t>
      </w:r>
      <w:r w:rsidRPr="00991AA8">
        <w:rPr>
          <w:rFonts w:asciiTheme="minorHAnsi" w:eastAsia="Times New Roman" w:hAnsiTheme="minorHAnsi" w:cstheme="minorHAnsi"/>
          <w:i/>
          <w:sz w:val="24"/>
          <w:szCs w:val="24"/>
          <w:lang w:eastAsia="hu-HU"/>
        </w:rPr>
        <w:br/>
        <w:t>Általános pszichiátriai tájékozódás, a beteggel</w:t>
      </w:r>
      <w:r w:rsidR="009731AE" w:rsidRPr="00991AA8">
        <w:rPr>
          <w:rFonts w:asciiTheme="minorHAnsi" w:eastAsia="Times New Roman" w:hAnsiTheme="minorHAnsi" w:cstheme="minorHAnsi"/>
          <w:i/>
          <w:sz w:val="24"/>
          <w:szCs w:val="24"/>
          <w:lang w:eastAsia="hu-HU"/>
        </w:rPr>
        <w:t xml:space="preserve"> történő kapcsolat kialakítása.</w:t>
      </w:r>
    </w:p>
    <w:tbl>
      <w:tblPr>
        <w:tblW w:w="9296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840"/>
        <w:gridCol w:w="3456"/>
      </w:tblGrid>
      <w:tr w:rsidR="008933B3" w:rsidRPr="00991AA8" w:rsidTr="002C4285">
        <w:trPr>
          <w:trHeight w:val="339"/>
        </w:trPr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933B3" w:rsidRPr="00991AA8" w:rsidRDefault="008933B3" w:rsidP="008933B3">
            <w:pPr>
              <w:spacing w:after="0" w:line="240" w:lineRule="auto"/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</w:pPr>
            <w:r w:rsidRPr="00991AA8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 xml:space="preserve">Mini - </w:t>
            </w:r>
            <w:proofErr w:type="spellStart"/>
            <w:r w:rsidRPr="00991AA8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>Mental</w:t>
            </w:r>
            <w:proofErr w:type="spellEnd"/>
            <w:r w:rsidRPr="00991AA8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 xml:space="preserve"> Teszt</w:t>
            </w:r>
          </w:p>
        </w:tc>
        <w:tc>
          <w:tcPr>
            <w:tcW w:w="34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933B3" w:rsidRPr="00991AA8" w:rsidRDefault="008933B3" w:rsidP="003D147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991AA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5</w:t>
            </w:r>
            <w:r w:rsidR="003D1470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75</w:t>
            </w:r>
            <w:r w:rsidRPr="00991AA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0 Ft</w:t>
            </w:r>
          </w:p>
        </w:tc>
      </w:tr>
      <w:tr w:rsidR="008933B3" w:rsidRPr="00991AA8" w:rsidTr="002C4285">
        <w:trPr>
          <w:trHeight w:val="339"/>
        </w:trPr>
        <w:tc>
          <w:tcPr>
            <w:tcW w:w="5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933B3" w:rsidRPr="00991AA8" w:rsidRDefault="008933B3" w:rsidP="008933B3">
            <w:pPr>
              <w:spacing w:after="0" w:line="240" w:lineRule="auto"/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</w:pPr>
            <w:r w:rsidRPr="00991AA8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 xml:space="preserve">Beck </w:t>
            </w:r>
            <w:proofErr w:type="gramStart"/>
            <w:r w:rsidRPr="00991AA8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>depressziós</w:t>
            </w:r>
            <w:proofErr w:type="gramEnd"/>
            <w:r w:rsidRPr="00991AA8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 xml:space="preserve"> teszt értékelése</w:t>
            </w:r>
          </w:p>
        </w:tc>
        <w:tc>
          <w:tcPr>
            <w:tcW w:w="3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933B3" w:rsidRPr="00991AA8" w:rsidRDefault="008933B3" w:rsidP="003D147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991AA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3 </w:t>
            </w:r>
            <w:r w:rsidR="003D1470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45</w:t>
            </w:r>
            <w:r w:rsidRPr="00991AA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0 Ft</w:t>
            </w:r>
          </w:p>
        </w:tc>
      </w:tr>
      <w:tr w:rsidR="008933B3" w:rsidRPr="00991AA8" w:rsidTr="002C4285">
        <w:trPr>
          <w:trHeight w:val="339"/>
        </w:trPr>
        <w:tc>
          <w:tcPr>
            <w:tcW w:w="5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933B3" w:rsidRPr="00991AA8" w:rsidRDefault="008933B3" w:rsidP="008933B3">
            <w:pPr>
              <w:spacing w:after="0" w:line="240" w:lineRule="auto"/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</w:pPr>
            <w:proofErr w:type="gramStart"/>
            <w:r w:rsidRPr="00991AA8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>Hamilton-féle szorongás</w:t>
            </w:r>
            <w:proofErr w:type="gramEnd"/>
            <w:r w:rsidRPr="00991AA8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 xml:space="preserve"> skála</w:t>
            </w:r>
          </w:p>
        </w:tc>
        <w:tc>
          <w:tcPr>
            <w:tcW w:w="3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933B3" w:rsidRPr="00991AA8" w:rsidRDefault="008933B3" w:rsidP="003D147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991AA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3 </w:t>
            </w:r>
            <w:r w:rsidR="003D1470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45</w:t>
            </w:r>
            <w:r w:rsidRPr="00991AA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0 Ft</w:t>
            </w:r>
          </w:p>
        </w:tc>
      </w:tr>
    </w:tbl>
    <w:p w:rsidR="008933B3" w:rsidRPr="00991AA8" w:rsidRDefault="008933B3" w:rsidP="008933B3">
      <w:pPr>
        <w:jc w:val="both"/>
        <w:rPr>
          <w:rFonts w:asciiTheme="minorHAnsi" w:hAnsiTheme="minorHAnsi" w:cstheme="minorHAnsi"/>
          <w:b/>
          <w:sz w:val="24"/>
          <w:szCs w:val="24"/>
        </w:rPr>
      </w:pPr>
    </w:p>
    <w:p w:rsidR="00C90256" w:rsidRPr="00991AA8" w:rsidRDefault="00C90256" w:rsidP="00CD2A44">
      <w:pPr>
        <w:rPr>
          <w:rFonts w:asciiTheme="minorHAnsi" w:hAnsiTheme="minorHAnsi" w:cstheme="minorHAnsi"/>
          <w:b/>
          <w:sz w:val="24"/>
          <w:szCs w:val="24"/>
        </w:rPr>
      </w:pPr>
      <w:r w:rsidRPr="000D29B7">
        <w:rPr>
          <w:rFonts w:asciiTheme="minorHAnsi" w:hAnsiTheme="minorHAnsi" w:cstheme="minorHAnsi"/>
          <w:b/>
          <w:sz w:val="24"/>
          <w:szCs w:val="24"/>
        </w:rPr>
        <w:t>Reumatológia</w:t>
      </w:r>
    </w:p>
    <w:p w:rsidR="000C0823" w:rsidRPr="00991AA8" w:rsidRDefault="00C90256" w:rsidP="002C4285">
      <w:pPr>
        <w:rPr>
          <w:rFonts w:asciiTheme="minorHAnsi" w:hAnsiTheme="minorHAnsi" w:cstheme="minorHAnsi"/>
          <w:b/>
          <w:sz w:val="24"/>
          <w:szCs w:val="24"/>
        </w:rPr>
      </w:pPr>
      <w:r w:rsidRPr="00991AA8">
        <w:rPr>
          <w:rFonts w:asciiTheme="minorHAnsi" w:eastAsia="Times New Roman" w:hAnsiTheme="minorHAnsi" w:cstheme="minorHAnsi"/>
          <w:i/>
          <w:sz w:val="24"/>
          <w:szCs w:val="24"/>
          <w:lang w:eastAsia="hu-HU"/>
        </w:rPr>
        <w:t xml:space="preserve">Részletes anamnézis felvétel és alap orvosi vizsgálat. A beteg korábbi dokumentációjának és vizsgálati eredményeinek áttekintése. A fizikális vizsgálat a testalkat, testméretek, alaki eltérések vizsgálatát valamint a mozgásszervek teljeskörű fizikális vizsgálatát tartalmazza. Vélemény alkotás a beteg általános állapotáról és </w:t>
      </w:r>
      <w:proofErr w:type="gramStart"/>
      <w:r w:rsidRPr="00991AA8">
        <w:rPr>
          <w:rFonts w:asciiTheme="minorHAnsi" w:eastAsia="Times New Roman" w:hAnsiTheme="minorHAnsi" w:cstheme="minorHAnsi"/>
          <w:i/>
          <w:sz w:val="24"/>
          <w:szCs w:val="24"/>
          <w:lang w:eastAsia="hu-HU"/>
        </w:rPr>
        <w:t>funkcionális</w:t>
      </w:r>
      <w:proofErr w:type="gramEnd"/>
      <w:r w:rsidRPr="00991AA8">
        <w:rPr>
          <w:rFonts w:asciiTheme="minorHAnsi" w:eastAsia="Times New Roman" w:hAnsiTheme="minorHAnsi" w:cstheme="minorHAnsi"/>
          <w:i/>
          <w:sz w:val="24"/>
          <w:szCs w:val="24"/>
          <w:lang w:eastAsia="hu-HU"/>
        </w:rPr>
        <w:t xml:space="preserve"> képességeiről.</w:t>
      </w:r>
      <w:r w:rsidR="002C4285" w:rsidRPr="00991AA8">
        <w:rPr>
          <w:rFonts w:asciiTheme="minorHAnsi" w:hAnsiTheme="minorHAnsi" w:cstheme="minorHAnsi"/>
          <w:b/>
          <w:sz w:val="24"/>
          <w:szCs w:val="24"/>
        </w:rPr>
        <w:t xml:space="preserve"> </w:t>
      </w:r>
    </w:p>
    <w:p w:rsidR="002C4285" w:rsidRDefault="002C4285" w:rsidP="00CD2A44">
      <w:pPr>
        <w:rPr>
          <w:rFonts w:asciiTheme="minorHAnsi" w:eastAsiaTheme="minorHAnsi" w:hAnsiTheme="minorHAnsi"/>
          <w:sz w:val="22"/>
        </w:rPr>
      </w:pPr>
      <w:r>
        <w:fldChar w:fldCharType="begin"/>
      </w:r>
      <w:r>
        <w:instrText xml:space="preserve"> LINK </w:instrText>
      </w:r>
      <w:r w:rsidR="008C2F83">
        <w:instrText>Excel.Sheet.12 "C:\\Users\\Vámosy Viktória\\Documents\\Vámosy Viktória\\Egyéb\\PM Hivatal\\El</w:instrText>
      </w:r>
      <w:r w:rsidR="008C2F83">
        <w:rPr>
          <w:rFonts w:hint="eastAsia"/>
        </w:rPr>
        <w:instrText>ő</w:instrText>
      </w:r>
      <w:r w:rsidR="008C2F83">
        <w:instrText xml:space="preserve">terjesztések\\2025.10.16\\Küldeni\\JEC térítési díjszabályzat  árak 2025-ös módosítás251005.xlsx" Munka1!S260O2:S267O3 </w:instrText>
      </w:r>
      <w:r>
        <w:instrText xml:space="preserve">\a \f 4 \h </w:instrText>
      </w:r>
      <w:r>
        <w:fldChar w:fldCharType="separate"/>
      </w:r>
    </w:p>
    <w:tbl>
      <w:tblPr>
        <w:tblW w:w="92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440"/>
        <w:gridCol w:w="2800"/>
      </w:tblGrid>
      <w:tr w:rsidR="002C4285" w:rsidRPr="002C4285" w:rsidTr="002C4285">
        <w:trPr>
          <w:trHeight w:val="312"/>
        </w:trPr>
        <w:tc>
          <w:tcPr>
            <w:tcW w:w="6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C4285" w:rsidRPr="002C4285" w:rsidRDefault="002C4285" w:rsidP="002C428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proofErr w:type="spellStart"/>
            <w:r w:rsidRPr="002C428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Punctio</w:t>
            </w:r>
            <w:proofErr w:type="spellEnd"/>
          </w:p>
        </w:tc>
        <w:tc>
          <w:tcPr>
            <w:tcW w:w="2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C4285" w:rsidRPr="002C4285" w:rsidRDefault="002C4285" w:rsidP="002C428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2C428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9 200 Ft</w:t>
            </w:r>
          </w:p>
        </w:tc>
      </w:tr>
      <w:tr w:rsidR="002C4285" w:rsidRPr="002C4285" w:rsidTr="002C4285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C4285" w:rsidRPr="002C4285" w:rsidRDefault="002C4285" w:rsidP="002C428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proofErr w:type="spellStart"/>
            <w:r w:rsidRPr="002C428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Infiltratio</w:t>
            </w:r>
            <w:proofErr w:type="spellEnd"/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C4285" w:rsidRPr="002C4285" w:rsidRDefault="002C4285" w:rsidP="002C428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2C428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5 750 Ft</w:t>
            </w:r>
          </w:p>
        </w:tc>
      </w:tr>
      <w:tr w:rsidR="002C4285" w:rsidRPr="002C4285" w:rsidTr="002C4285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C4285" w:rsidRPr="002C4285" w:rsidRDefault="002C4285" w:rsidP="002C428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2C428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Infúzió adása alkalmanként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C4285" w:rsidRPr="002C4285" w:rsidRDefault="002C4285" w:rsidP="002C428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2C428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5 750 Ft</w:t>
            </w:r>
          </w:p>
        </w:tc>
      </w:tr>
      <w:tr w:rsidR="002C4285" w:rsidRPr="002C4285" w:rsidTr="002C4285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C4285" w:rsidRPr="002C4285" w:rsidRDefault="002C4285" w:rsidP="002C428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2C428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Mozgató szervrendszer </w:t>
            </w:r>
            <w:proofErr w:type="gramStart"/>
            <w:r w:rsidRPr="002C428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objektív</w:t>
            </w:r>
            <w:proofErr w:type="gramEnd"/>
            <w:r w:rsidRPr="002C428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vizsgálata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C4285" w:rsidRPr="002C4285" w:rsidRDefault="002C4285" w:rsidP="002C428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2C428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13 800 Ft</w:t>
            </w:r>
          </w:p>
        </w:tc>
      </w:tr>
      <w:tr w:rsidR="002C4285" w:rsidRPr="002C4285" w:rsidTr="002C4285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C4285" w:rsidRPr="002C4285" w:rsidRDefault="002C4285" w:rsidP="002C428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2C428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Injekció adása ízületbe  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C4285" w:rsidRPr="002C4285" w:rsidRDefault="002C4285" w:rsidP="002C428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2C428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9 200 Ft</w:t>
            </w:r>
          </w:p>
        </w:tc>
      </w:tr>
      <w:tr w:rsidR="002C4285" w:rsidRPr="002C4285" w:rsidTr="002C4285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C4285" w:rsidRPr="002C4285" w:rsidRDefault="002C4285" w:rsidP="002C428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2C428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Injekció adása </w:t>
            </w:r>
            <w:proofErr w:type="gramStart"/>
            <w:r w:rsidRPr="002C428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izomba ,</w:t>
            </w:r>
            <w:proofErr w:type="gramEnd"/>
            <w:r w:rsidRPr="002C428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- </w:t>
            </w:r>
            <w:proofErr w:type="spellStart"/>
            <w:r w:rsidRPr="002C428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subcutan</w:t>
            </w:r>
            <w:proofErr w:type="spellEnd"/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C4285" w:rsidRPr="002C4285" w:rsidRDefault="002C4285" w:rsidP="002C428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2C428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5 750 Ft</w:t>
            </w:r>
          </w:p>
        </w:tc>
      </w:tr>
      <w:tr w:rsidR="002C4285" w:rsidRPr="002C4285" w:rsidTr="002C4285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C4285" w:rsidRPr="002C4285" w:rsidRDefault="002C4285" w:rsidP="002C428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2C428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Injekció adása intravénás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C4285" w:rsidRPr="002C4285" w:rsidRDefault="002C4285" w:rsidP="002C428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2C428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6 900 Ft</w:t>
            </w:r>
          </w:p>
        </w:tc>
      </w:tr>
      <w:tr w:rsidR="002C4285" w:rsidRPr="002C4285" w:rsidTr="002C4285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C4285" w:rsidRPr="002C4285" w:rsidRDefault="002C4285" w:rsidP="002C428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2C428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Gyógyászati segédeszköz felírása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C4285" w:rsidRPr="002C4285" w:rsidRDefault="002C4285" w:rsidP="002C428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2C428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4 600 Ft</w:t>
            </w:r>
          </w:p>
        </w:tc>
      </w:tr>
    </w:tbl>
    <w:p w:rsidR="002C4285" w:rsidRDefault="002C4285" w:rsidP="00CD2A44">
      <w:pPr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fldChar w:fldCharType="end"/>
      </w:r>
    </w:p>
    <w:p w:rsidR="002C4285" w:rsidRDefault="002C4285" w:rsidP="00CD2A44">
      <w:pPr>
        <w:rPr>
          <w:rFonts w:asciiTheme="minorHAnsi" w:hAnsiTheme="minorHAnsi" w:cstheme="minorHAnsi"/>
          <w:b/>
          <w:sz w:val="24"/>
          <w:szCs w:val="24"/>
        </w:rPr>
      </w:pPr>
    </w:p>
    <w:p w:rsidR="002C4285" w:rsidRDefault="002C4285" w:rsidP="00CD2A44">
      <w:pPr>
        <w:rPr>
          <w:rFonts w:asciiTheme="minorHAnsi" w:hAnsiTheme="minorHAnsi" w:cstheme="minorHAnsi"/>
          <w:b/>
          <w:sz w:val="24"/>
          <w:szCs w:val="24"/>
        </w:rPr>
      </w:pPr>
    </w:p>
    <w:p w:rsidR="002C4285" w:rsidRDefault="002C4285" w:rsidP="00CD2A44">
      <w:pPr>
        <w:rPr>
          <w:rFonts w:asciiTheme="minorHAnsi" w:hAnsiTheme="minorHAnsi" w:cstheme="minorHAnsi"/>
          <w:b/>
          <w:sz w:val="24"/>
          <w:szCs w:val="24"/>
        </w:rPr>
      </w:pPr>
    </w:p>
    <w:p w:rsidR="002C4285" w:rsidRDefault="002C4285" w:rsidP="00CD2A44">
      <w:pPr>
        <w:rPr>
          <w:rFonts w:asciiTheme="minorHAnsi" w:hAnsiTheme="minorHAnsi" w:cstheme="minorHAnsi"/>
          <w:b/>
          <w:sz w:val="24"/>
          <w:szCs w:val="24"/>
        </w:rPr>
      </w:pPr>
    </w:p>
    <w:p w:rsidR="002C4285" w:rsidRDefault="002C4285" w:rsidP="00CD2A44">
      <w:pPr>
        <w:rPr>
          <w:rFonts w:asciiTheme="minorHAnsi" w:hAnsiTheme="minorHAnsi" w:cstheme="minorHAnsi"/>
          <w:b/>
          <w:sz w:val="24"/>
          <w:szCs w:val="24"/>
        </w:rPr>
      </w:pPr>
    </w:p>
    <w:p w:rsidR="002C4285" w:rsidRDefault="002C4285" w:rsidP="00CD2A44">
      <w:pPr>
        <w:rPr>
          <w:rFonts w:asciiTheme="minorHAnsi" w:hAnsiTheme="minorHAnsi" w:cstheme="minorHAnsi"/>
          <w:b/>
          <w:sz w:val="24"/>
          <w:szCs w:val="24"/>
        </w:rPr>
      </w:pPr>
    </w:p>
    <w:p w:rsidR="00C90256" w:rsidRPr="00991AA8" w:rsidRDefault="00C90256" w:rsidP="00CD2A44">
      <w:pPr>
        <w:rPr>
          <w:rFonts w:asciiTheme="minorHAnsi" w:hAnsiTheme="minorHAnsi" w:cstheme="minorHAnsi"/>
          <w:b/>
          <w:sz w:val="24"/>
          <w:szCs w:val="24"/>
        </w:rPr>
      </w:pPr>
      <w:r w:rsidRPr="00991AA8">
        <w:rPr>
          <w:rFonts w:asciiTheme="minorHAnsi" w:hAnsiTheme="minorHAnsi" w:cstheme="minorHAnsi"/>
          <w:b/>
          <w:sz w:val="24"/>
          <w:szCs w:val="24"/>
        </w:rPr>
        <w:t>Röntgen</w:t>
      </w:r>
    </w:p>
    <w:p w:rsidR="00CE4A48" w:rsidRDefault="00CE4A48" w:rsidP="00CD2A44">
      <w:pPr>
        <w:rPr>
          <w:rFonts w:asciiTheme="minorHAnsi" w:eastAsiaTheme="minorHAnsi" w:hAnsiTheme="minorHAnsi"/>
          <w:sz w:val="22"/>
        </w:rPr>
      </w:pPr>
      <w:r>
        <w:fldChar w:fldCharType="begin"/>
      </w:r>
      <w:r>
        <w:instrText xml:space="preserve"> LINK </w:instrText>
      </w:r>
      <w:r w:rsidR="008C2F83">
        <w:instrText>Excel.Sheet.12 "C:\\Users\\Vámosy Viktória\\Documents\\Vámosy Viktória\\Egyéb\\PM Hivatal\\El</w:instrText>
      </w:r>
      <w:r w:rsidR="008C2F83">
        <w:rPr>
          <w:rFonts w:hint="eastAsia"/>
        </w:rPr>
        <w:instrText>ő</w:instrText>
      </w:r>
      <w:r w:rsidR="008C2F83">
        <w:instrText xml:space="preserve">terjesztések\\2025.10.16\\Küldeni\\JEC térítési díjszabályzat  árak 2025-ös módosítás251005.xlsx" Munka1!S272O2:S324O3 </w:instrText>
      </w:r>
      <w:r>
        <w:instrText xml:space="preserve">\a \f 4 \h </w:instrText>
      </w:r>
      <w:r>
        <w:fldChar w:fldCharType="separate"/>
      </w:r>
    </w:p>
    <w:tbl>
      <w:tblPr>
        <w:tblW w:w="92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440"/>
        <w:gridCol w:w="2800"/>
      </w:tblGrid>
      <w:tr w:rsidR="00CE4A48" w:rsidRPr="00CE4A48" w:rsidTr="00CE4A48">
        <w:trPr>
          <w:trHeight w:val="312"/>
        </w:trPr>
        <w:tc>
          <w:tcPr>
            <w:tcW w:w="6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4A48" w:rsidRPr="00CE4A48" w:rsidRDefault="00CE4A48" w:rsidP="00CE4A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proofErr w:type="spellStart"/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Mandibula</w:t>
            </w:r>
            <w:proofErr w:type="spellEnd"/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felvétel</w:t>
            </w:r>
          </w:p>
        </w:tc>
        <w:tc>
          <w:tcPr>
            <w:tcW w:w="2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4A48" w:rsidRPr="00CE4A48" w:rsidRDefault="00CE4A48" w:rsidP="00CE4A4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6 900 Ft</w:t>
            </w:r>
          </w:p>
        </w:tc>
      </w:tr>
      <w:tr w:rsidR="00CE4A48" w:rsidRPr="00CE4A48" w:rsidTr="00CE4A48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4A48" w:rsidRPr="00CE4A48" w:rsidRDefault="00CE4A48" w:rsidP="00CE4A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Koponyafelvétel, kétirányú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4A48" w:rsidRPr="00CE4A48" w:rsidRDefault="00CE4A48" w:rsidP="00CE4A4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13 800 Ft</w:t>
            </w:r>
          </w:p>
        </w:tc>
      </w:tr>
      <w:tr w:rsidR="00CE4A48" w:rsidRPr="00CE4A48" w:rsidTr="00CE4A48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4A48" w:rsidRPr="00CE4A48" w:rsidRDefault="00CE4A48" w:rsidP="00CE4A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proofErr w:type="spellStart"/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Stenvers</w:t>
            </w:r>
            <w:proofErr w:type="spellEnd"/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felvétel kétirányú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4A48" w:rsidRPr="00CE4A48" w:rsidRDefault="00CE4A48" w:rsidP="00CE4A4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13 800 Ft</w:t>
            </w:r>
          </w:p>
        </w:tc>
      </w:tr>
      <w:tr w:rsidR="00CE4A48" w:rsidRPr="00CE4A48" w:rsidTr="00CE4A48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4A48" w:rsidRPr="00CE4A48" w:rsidRDefault="00CE4A48" w:rsidP="00CE4A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proofErr w:type="spellStart"/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Schüller</w:t>
            </w:r>
            <w:proofErr w:type="spellEnd"/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felvétel kétirányú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4A48" w:rsidRPr="00CE4A48" w:rsidRDefault="00CE4A48" w:rsidP="00CE4A4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13 800 Ft</w:t>
            </w:r>
          </w:p>
        </w:tc>
      </w:tr>
      <w:tr w:rsidR="00CE4A48" w:rsidRPr="00CE4A48" w:rsidTr="00CE4A48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4A48" w:rsidRPr="00CE4A48" w:rsidRDefault="00CE4A48" w:rsidP="00CE4A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Orrmelléküreg felvétel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4A48" w:rsidRPr="00CE4A48" w:rsidRDefault="00CE4A48" w:rsidP="00CE4A4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6 900 Ft</w:t>
            </w:r>
          </w:p>
        </w:tc>
      </w:tr>
      <w:tr w:rsidR="00CE4A48" w:rsidRPr="00CE4A48" w:rsidTr="00CE4A48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4A48" w:rsidRPr="00CE4A48" w:rsidRDefault="00CE4A48" w:rsidP="00CE4A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Orrcsont felvétel oldalirányból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4A48" w:rsidRPr="00CE4A48" w:rsidRDefault="00CE4A48" w:rsidP="00CE4A4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6 900 Ft</w:t>
            </w:r>
          </w:p>
        </w:tc>
      </w:tr>
      <w:tr w:rsidR="00CE4A48" w:rsidRPr="00CE4A48" w:rsidTr="00CE4A48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4A48" w:rsidRPr="00CE4A48" w:rsidRDefault="00CE4A48" w:rsidP="00CE4A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Arckoponya felvétel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4A48" w:rsidRPr="00CE4A48" w:rsidRDefault="00CE4A48" w:rsidP="00CE4A4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6 900 Ft</w:t>
            </w:r>
          </w:p>
        </w:tc>
      </w:tr>
      <w:tr w:rsidR="00CE4A48" w:rsidRPr="00CE4A48" w:rsidTr="00CE4A48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4A48" w:rsidRPr="00CE4A48" w:rsidRDefault="00CE4A48" w:rsidP="00CE4A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Trachea légsáv felvétel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4A48" w:rsidRPr="00CE4A48" w:rsidRDefault="00CE4A48" w:rsidP="00CE4A4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6 900 Ft</w:t>
            </w:r>
          </w:p>
        </w:tc>
      </w:tr>
      <w:tr w:rsidR="00CE4A48" w:rsidRPr="00CE4A48" w:rsidTr="00CE4A48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4A48" w:rsidRPr="00CE4A48" w:rsidRDefault="00CE4A48" w:rsidP="00CE4A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Mellkasfelvétel PA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4A48" w:rsidRPr="00CE4A48" w:rsidRDefault="00CE4A48" w:rsidP="00CE4A4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6 900 Ft</w:t>
            </w:r>
          </w:p>
        </w:tc>
      </w:tr>
      <w:tr w:rsidR="00CE4A48" w:rsidRPr="00CE4A48" w:rsidTr="00CE4A48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4A48" w:rsidRPr="00CE4A48" w:rsidRDefault="00CE4A48" w:rsidP="00CE4A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Borda felvétel kétirányú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4A48" w:rsidRPr="00CE4A48" w:rsidRDefault="00CE4A48" w:rsidP="00CE4A4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13 800 Ft</w:t>
            </w:r>
          </w:p>
        </w:tc>
      </w:tr>
      <w:tr w:rsidR="00CE4A48" w:rsidRPr="00CE4A48" w:rsidTr="00CE4A48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4A48" w:rsidRPr="00CE4A48" w:rsidRDefault="00CE4A48" w:rsidP="00CE4A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proofErr w:type="spellStart"/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Sternum</w:t>
            </w:r>
            <w:proofErr w:type="spellEnd"/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felvétel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4A48" w:rsidRPr="00CE4A48" w:rsidRDefault="00CE4A48" w:rsidP="00CE4A4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6 900 Ft</w:t>
            </w:r>
          </w:p>
        </w:tc>
      </w:tr>
      <w:tr w:rsidR="00CE4A48" w:rsidRPr="00CE4A48" w:rsidTr="00CE4A48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4A48" w:rsidRPr="00CE4A48" w:rsidRDefault="00CE4A48" w:rsidP="00CE4A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Vese és hólyag natív felvétel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4A48" w:rsidRPr="00CE4A48" w:rsidRDefault="00CE4A48" w:rsidP="00CE4A4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6 900 Ft</w:t>
            </w:r>
          </w:p>
        </w:tc>
      </w:tr>
      <w:tr w:rsidR="00CE4A48" w:rsidRPr="00CE4A48" w:rsidTr="00CE4A48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4A48" w:rsidRPr="00CE4A48" w:rsidRDefault="00CE4A48" w:rsidP="00CE4A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Has natív felvétel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4A48" w:rsidRPr="00CE4A48" w:rsidRDefault="00CE4A48" w:rsidP="00CE4A4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6 900 Ft</w:t>
            </w:r>
          </w:p>
        </w:tc>
      </w:tr>
      <w:tr w:rsidR="00CE4A48" w:rsidRPr="00CE4A48" w:rsidTr="00CE4A48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4A48" w:rsidRPr="00CE4A48" w:rsidRDefault="00CE4A48" w:rsidP="00CE4A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Nyaki gerinc, kétirányú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4A48" w:rsidRPr="00CE4A48" w:rsidRDefault="00CE4A48" w:rsidP="00CE4A4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13 800 Ft</w:t>
            </w:r>
          </w:p>
        </w:tc>
      </w:tr>
      <w:tr w:rsidR="00CE4A48" w:rsidRPr="00CE4A48" w:rsidTr="00CE4A48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4A48" w:rsidRPr="00CE4A48" w:rsidRDefault="00CE4A48" w:rsidP="00CE4A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Háti gerinc, kétirányú felvétel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4A48" w:rsidRPr="00CE4A48" w:rsidRDefault="00CE4A48" w:rsidP="00CE4A4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13 800 Ft</w:t>
            </w:r>
          </w:p>
        </w:tc>
      </w:tr>
      <w:tr w:rsidR="00CE4A48" w:rsidRPr="00CE4A48" w:rsidTr="00CE4A48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4A48" w:rsidRPr="00CE4A48" w:rsidRDefault="00CE4A48" w:rsidP="00CE4A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proofErr w:type="spellStart"/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Lumbális</w:t>
            </w:r>
            <w:proofErr w:type="spellEnd"/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gerinc,</w:t>
            </w:r>
            <w:r w:rsidR="00AB6330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</w:t>
            </w: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kétirányú felvétel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4A48" w:rsidRPr="00CE4A48" w:rsidRDefault="00CE4A48" w:rsidP="00CE4A4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13 800 Ft</w:t>
            </w:r>
          </w:p>
        </w:tc>
      </w:tr>
      <w:tr w:rsidR="00CE4A48" w:rsidRPr="00CE4A48" w:rsidTr="00CE4A48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4A48" w:rsidRPr="00CE4A48" w:rsidRDefault="00CE4A48" w:rsidP="00CE4A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proofErr w:type="spellStart"/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Sacrum</w:t>
            </w:r>
            <w:proofErr w:type="spellEnd"/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, kétirányú felvétel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4A48" w:rsidRPr="00CE4A48" w:rsidRDefault="00CE4A48" w:rsidP="00CE4A4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13 800 Ft</w:t>
            </w:r>
          </w:p>
        </w:tc>
      </w:tr>
      <w:tr w:rsidR="00CE4A48" w:rsidRPr="00CE4A48" w:rsidTr="00CE4A48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4A48" w:rsidRPr="00CE4A48" w:rsidRDefault="00CE4A48" w:rsidP="00CE4A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proofErr w:type="spellStart"/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Foramen</w:t>
            </w:r>
            <w:proofErr w:type="spellEnd"/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</w:t>
            </w:r>
            <w:proofErr w:type="spellStart"/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vertebrarum</w:t>
            </w:r>
            <w:proofErr w:type="spellEnd"/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felvétel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4A48" w:rsidRPr="00CE4A48" w:rsidRDefault="00CE4A48" w:rsidP="00CE4A4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13 800 Ft</w:t>
            </w:r>
          </w:p>
        </w:tc>
      </w:tr>
      <w:tr w:rsidR="00CE4A48" w:rsidRPr="00CE4A48" w:rsidTr="00CE4A48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4A48" w:rsidRPr="00CE4A48" w:rsidRDefault="00CE4A48" w:rsidP="00CE4A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proofErr w:type="spellStart"/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Dittmar</w:t>
            </w:r>
            <w:proofErr w:type="spellEnd"/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felvétel kétirányú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4A48" w:rsidRPr="00CE4A48" w:rsidRDefault="00CE4A48" w:rsidP="00CE4A4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13 800 Ft</w:t>
            </w:r>
          </w:p>
        </w:tc>
      </w:tr>
      <w:tr w:rsidR="00CE4A48" w:rsidRPr="00CE4A48" w:rsidTr="00CE4A48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4A48" w:rsidRPr="00CE4A48" w:rsidRDefault="00CE4A48" w:rsidP="00CE4A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proofErr w:type="spellStart"/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Clavicula</w:t>
            </w:r>
            <w:proofErr w:type="spellEnd"/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felvétel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4A48" w:rsidRPr="00CE4A48" w:rsidRDefault="00CE4A48" w:rsidP="00CE4A4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6 900 Ft</w:t>
            </w:r>
          </w:p>
        </w:tc>
      </w:tr>
      <w:tr w:rsidR="00CE4A48" w:rsidRPr="00CE4A48" w:rsidTr="00CE4A48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4A48" w:rsidRPr="00CE4A48" w:rsidRDefault="00CE4A48" w:rsidP="00CE4A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proofErr w:type="spellStart"/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Sterno-clavicularis</w:t>
            </w:r>
            <w:proofErr w:type="spellEnd"/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</w:t>
            </w:r>
            <w:proofErr w:type="spellStart"/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izületi</w:t>
            </w:r>
            <w:proofErr w:type="spellEnd"/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felvétel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4A48" w:rsidRPr="00CE4A48" w:rsidRDefault="00CE4A48" w:rsidP="00CE4A4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6 900 Ft</w:t>
            </w:r>
          </w:p>
        </w:tc>
      </w:tr>
      <w:tr w:rsidR="00CE4A48" w:rsidRPr="00CE4A48" w:rsidTr="00CE4A48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4A48" w:rsidRPr="00CE4A48" w:rsidRDefault="00CE4A48" w:rsidP="00CE4A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Váll, AP felvétel egy irányú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4A48" w:rsidRPr="00CE4A48" w:rsidRDefault="00CE4A48" w:rsidP="00CE4A4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6 900 Ft</w:t>
            </w:r>
          </w:p>
        </w:tc>
      </w:tr>
      <w:tr w:rsidR="00CE4A48" w:rsidRPr="00CE4A48" w:rsidTr="00CE4A48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4A48" w:rsidRPr="00CE4A48" w:rsidRDefault="00CE4A48" w:rsidP="00CE4A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Vállak összehasonlító AP felvételei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4A48" w:rsidRPr="00CE4A48" w:rsidRDefault="00CE4A48" w:rsidP="00CE4A4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13 800 Ft</w:t>
            </w:r>
          </w:p>
        </w:tc>
      </w:tr>
      <w:tr w:rsidR="00CE4A48" w:rsidRPr="00CE4A48" w:rsidTr="00CE4A48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4A48" w:rsidRPr="00CE4A48" w:rsidRDefault="00CE4A48" w:rsidP="00CE4A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Váll,</w:t>
            </w:r>
            <w:r w:rsidR="000C479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</w:t>
            </w: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axiális felvétel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4A48" w:rsidRPr="00CE4A48" w:rsidRDefault="00CE4A48" w:rsidP="00CE4A4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6 900 Ft</w:t>
            </w:r>
          </w:p>
        </w:tc>
      </w:tr>
      <w:tr w:rsidR="00CE4A48" w:rsidRPr="00CE4A48" w:rsidTr="00CE4A48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4A48" w:rsidRPr="00CE4A48" w:rsidRDefault="00CE4A48" w:rsidP="00CE4A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Medence, AP felvétel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4A48" w:rsidRPr="00CE4A48" w:rsidRDefault="00CE4A48" w:rsidP="00CE4A4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6 900 Ft</w:t>
            </w:r>
          </w:p>
        </w:tc>
      </w:tr>
      <w:tr w:rsidR="00CE4A48" w:rsidRPr="00CE4A48" w:rsidTr="00CE4A48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4A48" w:rsidRPr="00CE4A48" w:rsidRDefault="00CE4A48" w:rsidP="00CE4A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proofErr w:type="spellStart"/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Csípőizület</w:t>
            </w:r>
            <w:proofErr w:type="spellEnd"/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, oldalirányú felvétel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4A48" w:rsidRPr="00CE4A48" w:rsidRDefault="00CE4A48" w:rsidP="00CE4A4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6 900 Ft</w:t>
            </w:r>
          </w:p>
        </w:tc>
      </w:tr>
      <w:tr w:rsidR="00CE4A48" w:rsidRPr="00CE4A48" w:rsidTr="00CE4A48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4A48" w:rsidRPr="00CE4A48" w:rsidRDefault="00CE4A48" w:rsidP="00CE4A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proofErr w:type="spellStart"/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Csípőizület</w:t>
            </w:r>
            <w:proofErr w:type="spellEnd"/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, </w:t>
            </w:r>
            <w:proofErr w:type="spellStart"/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Lauenstein</w:t>
            </w:r>
            <w:proofErr w:type="spellEnd"/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felvétel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4A48" w:rsidRPr="00CE4A48" w:rsidRDefault="00CE4A48" w:rsidP="00CE4A4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6 900 Ft</w:t>
            </w:r>
          </w:p>
        </w:tc>
      </w:tr>
      <w:tr w:rsidR="00CE4A48" w:rsidRPr="00CE4A48" w:rsidTr="00CE4A48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4A48" w:rsidRPr="00CE4A48" w:rsidRDefault="00CE4A48" w:rsidP="00CE4A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proofErr w:type="spellStart"/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Humerus</w:t>
            </w:r>
            <w:proofErr w:type="spellEnd"/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, kétirányú felvétel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4A48" w:rsidRPr="00CE4A48" w:rsidRDefault="00CE4A48" w:rsidP="00CE4A4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13 800 Ft</w:t>
            </w:r>
          </w:p>
        </w:tc>
      </w:tr>
      <w:tr w:rsidR="00CE4A48" w:rsidRPr="00CE4A48" w:rsidTr="00CE4A48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4A48" w:rsidRPr="00CE4A48" w:rsidRDefault="00CE4A48" w:rsidP="00CE4A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Könyök, kétirányú felvétel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4A48" w:rsidRPr="00CE4A48" w:rsidRDefault="00CE4A48" w:rsidP="00CE4A4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13 800 Ft</w:t>
            </w:r>
          </w:p>
        </w:tc>
      </w:tr>
      <w:tr w:rsidR="00CE4A48" w:rsidRPr="00CE4A48" w:rsidTr="00CE4A48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4A48" w:rsidRPr="00CE4A48" w:rsidRDefault="00CE4A48" w:rsidP="00CE4A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Alkar kétirányú felvétel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4A48" w:rsidRPr="00CE4A48" w:rsidRDefault="00CE4A48" w:rsidP="00CE4A4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13 800 Ft</w:t>
            </w:r>
          </w:p>
        </w:tc>
      </w:tr>
      <w:tr w:rsidR="00CE4A48" w:rsidRPr="00CE4A48" w:rsidTr="00CE4A48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4A48" w:rsidRPr="00CE4A48" w:rsidRDefault="00CE4A48" w:rsidP="00CE4A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Csukló kétirányú felvétel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4A48" w:rsidRPr="00CE4A48" w:rsidRDefault="00CE4A48" w:rsidP="00CE4A4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16 100 Ft</w:t>
            </w:r>
          </w:p>
        </w:tc>
      </w:tr>
      <w:tr w:rsidR="00CE4A48" w:rsidRPr="00CE4A48" w:rsidTr="00CE4A48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4A48" w:rsidRPr="00CE4A48" w:rsidRDefault="00CE4A48" w:rsidP="00CE4A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proofErr w:type="spellStart"/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Os</w:t>
            </w:r>
            <w:proofErr w:type="spellEnd"/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</w:t>
            </w:r>
            <w:proofErr w:type="spellStart"/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naviculare</w:t>
            </w:r>
            <w:proofErr w:type="spellEnd"/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, négyirányú felvétel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4A48" w:rsidRPr="00CE4A48" w:rsidRDefault="00CE4A48" w:rsidP="00CE4A4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16 100 Ft</w:t>
            </w:r>
          </w:p>
        </w:tc>
      </w:tr>
      <w:tr w:rsidR="00CE4A48" w:rsidRPr="00CE4A48" w:rsidTr="00CE4A48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4A48" w:rsidRPr="00CE4A48" w:rsidRDefault="00CE4A48" w:rsidP="00CE4A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Összehasonlító kéz felvétel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4A48" w:rsidRPr="00CE4A48" w:rsidRDefault="00CE4A48" w:rsidP="00CE4A4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13 800 Ft</w:t>
            </w:r>
          </w:p>
        </w:tc>
      </w:tr>
      <w:tr w:rsidR="00CE4A48" w:rsidRPr="00CE4A48" w:rsidTr="00CE4A48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4A48" w:rsidRPr="00CE4A48" w:rsidRDefault="00CE4A48" w:rsidP="00CE4A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Kéz, kétirányú felvétel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4A48" w:rsidRPr="00CE4A48" w:rsidRDefault="00CE4A48" w:rsidP="00CE4A4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13 800 Ft</w:t>
            </w:r>
          </w:p>
        </w:tc>
      </w:tr>
      <w:tr w:rsidR="00CE4A48" w:rsidRPr="00CE4A48" w:rsidTr="00CE4A48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4A48" w:rsidRPr="00CE4A48" w:rsidRDefault="00CE4A48" w:rsidP="00CE4A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Kéz I. ujj, kétirányú felvétel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4A48" w:rsidRPr="00CE4A48" w:rsidRDefault="00CE4A48" w:rsidP="00CE4A4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13 800 Ft</w:t>
            </w:r>
          </w:p>
        </w:tc>
      </w:tr>
      <w:tr w:rsidR="00CE4A48" w:rsidRPr="00CE4A48" w:rsidTr="00CE4A48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4A48" w:rsidRPr="00CE4A48" w:rsidRDefault="00CE4A48" w:rsidP="00CE4A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Kézujjak kétirányú felvétele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4A48" w:rsidRPr="00CE4A48" w:rsidRDefault="00CE4A48" w:rsidP="00CE4A4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13 800 Ft</w:t>
            </w:r>
          </w:p>
        </w:tc>
      </w:tr>
      <w:tr w:rsidR="00CE4A48" w:rsidRPr="00CE4A48" w:rsidTr="00CE4A48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4A48" w:rsidRPr="00CE4A48" w:rsidRDefault="00CE4A48" w:rsidP="00CE4A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proofErr w:type="spellStart"/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Femur</w:t>
            </w:r>
            <w:proofErr w:type="spellEnd"/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, kétirányú felvétel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4A48" w:rsidRPr="00CE4A48" w:rsidRDefault="00CE4A48" w:rsidP="00CE4A4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13 800 Ft</w:t>
            </w:r>
          </w:p>
        </w:tc>
      </w:tr>
      <w:tr w:rsidR="00CE4A48" w:rsidRPr="00CE4A48" w:rsidTr="00CE4A48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4A48" w:rsidRPr="00CE4A48" w:rsidRDefault="00CE4A48" w:rsidP="00CE4A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Összehasonlító térdfelvétel (AP)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4A48" w:rsidRPr="00CE4A48" w:rsidRDefault="00CE4A48" w:rsidP="00CE4A4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6 900 Ft</w:t>
            </w:r>
          </w:p>
        </w:tc>
      </w:tr>
      <w:tr w:rsidR="00CE4A48" w:rsidRPr="00CE4A48" w:rsidTr="00CE4A48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4A48" w:rsidRPr="00CE4A48" w:rsidRDefault="00CE4A48" w:rsidP="00CE4A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Térd, kétirányú felvétel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4A48" w:rsidRPr="00CE4A48" w:rsidRDefault="00CE4A48" w:rsidP="00CE4A4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13 800 Ft</w:t>
            </w:r>
          </w:p>
        </w:tc>
      </w:tr>
      <w:tr w:rsidR="00CE4A48" w:rsidRPr="00CE4A48" w:rsidTr="00CE4A48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4A48" w:rsidRPr="00CE4A48" w:rsidRDefault="00CE4A48" w:rsidP="00CE4A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proofErr w:type="spellStart"/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Patella</w:t>
            </w:r>
            <w:proofErr w:type="spellEnd"/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, axiális felvétel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4A48" w:rsidRPr="00CE4A48" w:rsidRDefault="00CE4A48" w:rsidP="00CE4A4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6 900 Ft</w:t>
            </w:r>
          </w:p>
        </w:tc>
      </w:tr>
      <w:tr w:rsidR="00CE4A48" w:rsidRPr="00CE4A48" w:rsidTr="00CE4A48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4A48" w:rsidRPr="00CE4A48" w:rsidRDefault="00CE4A48" w:rsidP="00CE4A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lastRenderedPageBreak/>
              <w:t>Lábszár, kétirányú felvétel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4A48" w:rsidRPr="00CE4A48" w:rsidRDefault="00CE4A48" w:rsidP="00CE4A4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13 800 Ft</w:t>
            </w:r>
          </w:p>
        </w:tc>
      </w:tr>
      <w:tr w:rsidR="00CE4A48" w:rsidRPr="00CE4A48" w:rsidTr="00CE4A48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4A48" w:rsidRPr="00CE4A48" w:rsidRDefault="00CE4A48" w:rsidP="00CE4A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Boka, kétirányú felvétel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4A48" w:rsidRPr="00CE4A48" w:rsidRDefault="00CE4A48" w:rsidP="00CE4A4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13 800 Ft</w:t>
            </w:r>
          </w:p>
        </w:tc>
      </w:tr>
      <w:tr w:rsidR="00CE4A48" w:rsidRPr="00CE4A48" w:rsidTr="00CE4A48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4A48" w:rsidRPr="00CE4A48" w:rsidRDefault="00CE4A48" w:rsidP="00CE4A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Sarokcsont, oldalirányú felvétel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4A48" w:rsidRPr="00CE4A48" w:rsidRDefault="00CE4A48" w:rsidP="00CE4A4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6 900 Ft</w:t>
            </w:r>
          </w:p>
        </w:tc>
      </w:tr>
      <w:tr w:rsidR="00CE4A48" w:rsidRPr="00CE4A48" w:rsidTr="00CE4A48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4A48" w:rsidRPr="00CE4A48" w:rsidRDefault="000C4799" w:rsidP="00CE4A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Sarokcsont</w:t>
            </w:r>
            <w:r w:rsidR="00CE4A48"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, axiális felvétel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4A48" w:rsidRPr="00CE4A48" w:rsidRDefault="00CE4A48" w:rsidP="00CE4A4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6 900 Ft</w:t>
            </w:r>
          </w:p>
        </w:tc>
      </w:tr>
      <w:tr w:rsidR="00CE4A48" w:rsidRPr="00CE4A48" w:rsidTr="00CE4A48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4A48" w:rsidRPr="00CE4A48" w:rsidRDefault="00CE4A48" w:rsidP="00CE4A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Láb,</w:t>
            </w:r>
            <w:r w:rsidR="000C479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</w:t>
            </w: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kétirányú felvétel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4A48" w:rsidRPr="00CE4A48" w:rsidRDefault="00CE4A48" w:rsidP="00CE4A4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13 800 Ft</w:t>
            </w:r>
          </w:p>
        </w:tc>
      </w:tr>
      <w:tr w:rsidR="00CE4A48" w:rsidRPr="00CE4A48" w:rsidTr="00CE4A48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4A48" w:rsidRPr="00CE4A48" w:rsidRDefault="00CE4A48" w:rsidP="00CE4A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Láb I. ujj kétirányú felvétel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4A48" w:rsidRPr="00CE4A48" w:rsidRDefault="00CE4A48" w:rsidP="00CE4A4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13 800 Ft</w:t>
            </w:r>
          </w:p>
        </w:tc>
      </w:tr>
      <w:tr w:rsidR="00CE4A48" w:rsidRPr="00CE4A48" w:rsidTr="00CE4A48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4A48" w:rsidRPr="00CE4A48" w:rsidRDefault="00CE4A48" w:rsidP="00CE4A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Láb egyéb ujjairól kétirányú felvétel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4A48" w:rsidRPr="00CE4A48" w:rsidRDefault="00CE4A48" w:rsidP="00CE4A4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13 800 Ft</w:t>
            </w:r>
          </w:p>
        </w:tc>
      </w:tr>
      <w:tr w:rsidR="00CE4A48" w:rsidRPr="00CE4A48" w:rsidTr="00CE4A48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4A48" w:rsidRPr="00CE4A48" w:rsidRDefault="00CE4A48" w:rsidP="00CE4A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Láb összehasonlító felvétel AP vagy ferdeirányban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4A48" w:rsidRPr="00CE4A48" w:rsidRDefault="00CE4A48" w:rsidP="00CE4A4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6 900 Ft</w:t>
            </w:r>
          </w:p>
        </w:tc>
      </w:tr>
      <w:tr w:rsidR="00CE4A48" w:rsidRPr="00CE4A48" w:rsidTr="00CE4A48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4A48" w:rsidRPr="00CE4A48" w:rsidRDefault="00CE4A48" w:rsidP="00CE4A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Koponya felvétel kétirányú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4A48" w:rsidRPr="00CE4A48" w:rsidRDefault="00CE4A48" w:rsidP="00CE4A4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13 800 Ft</w:t>
            </w:r>
          </w:p>
        </w:tc>
      </w:tr>
      <w:tr w:rsidR="00CE4A48" w:rsidRPr="00CE4A48" w:rsidTr="00CE4A48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4A48" w:rsidRPr="00CE4A48" w:rsidRDefault="00CE4A48" w:rsidP="00CE4A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Lapocka felvétel kétirányú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4A48" w:rsidRPr="00CE4A48" w:rsidRDefault="00CE4A48" w:rsidP="00CE4A4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13 800 Ft</w:t>
            </w:r>
          </w:p>
        </w:tc>
      </w:tr>
      <w:tr w:rsidR="00CE4A48" w:rsidRPr="00CE4A48" w:rsidTr="00CE4A48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4A48" w:rsidRPr="00CE4A48" w:rsidRDefault="000C4799" w:rsidP="000C479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Medenc</w:t>
            </w:r>
            <w:r w:rsidR="00CE4A48"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e bemenet SI rés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4A48" w:rsidRPr="00CE4A48" w:rsidRDefault="00CE4A48" w:rsidP="00CE4A4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6 900 Ft</w:t>
            </w:r>
          </w:p>
        </w:tc>
      </w:tr>
      <w:tr w:rsidR="00CE4A48" w:rsidRPr="00CE4A48" w:rsidTr="00CE4A48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4A48" w:rsidRPr="00CE4A48" w:rsidRDefault="00CE4A48" w:rsidP="00CE4A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Összehasonlító könyök (AP)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4A48" w:rsidRPr="00CE4A48" w:rsidRDefault="00CE4A48" w:rsidP="00CE4A4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6 900 Ft</w:t>
            </w:r>
          </w:p>
        </w:tc>
      </w:tr>
      <w:tr w:rsidR="00CE4A48" w:rsidRPr="00CE4A48" w:rsidTr="00CE4A48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4A48" w:rsidRPr="00CE4A48" w:rsidRDefault="00CE4A48" w:rsidP="00CE4A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Összehasonlító sarokcsont 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4A48" w:rsidRPr="00CE4A48" w:rsidRDefault="00CE4A48" w:rsidP="00CE4A4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E4A4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13 800 Ft</w:t>
            </w:r>
          </w:p>
        </w:tc>
      </w:tr>
    </w:tbl>
    <w:p w:rsidR="00C90256" w:rsidRPr="00991AA8" w:rsidRDefault="00CE4A48" w:rsidP="00CD2A44">
      <w:pPr>
        <w:rPr>
          <w:rFonts w:asciiTheme="minorHAnsi" w:hAnsiTheme="minorHAnsi" w:cstheme="minorHAnsi"/>
          <w:b/>
          <w:sz w:val="24"/>
          <w:szCs w:val="24"/>
        </w:rPr>
      </w:pPr>
      <w:r>
        <w:fldChar w:fldCharType="end"/>
      </w:r>
    </w:p>
    <w:p w:rsidR="00CE2E27" w:rsidRPr="00991AA8" w:rsidRDefault="00CE2E27" w:rsidP="00DA503F">
      <w:pPr>
        <w:rPr>
          <w:rFonts w:asciiTheme="minorHAnsi" w:hAnsiTheme="minorHAnsi" w:cstheme="minorHAnsi"/>
          <w:b/>
          <w:sz w:val="24"/>
          <w:szCs w:val="24"/>
        </w:rPr>
      </w:pPr>
      <w:r w:rsidRPr="00991AA8">
        <w:rPr>
          <w:rFonts w:asciiTheme="minorHAnsi" w:hAnsiTheme="minorHAnsi" w:cstheme="minorHAnsi"/>
          <w:b/>
          <w:sz w:val="24"/>
          <w:szCs w:val="24"/>
        </w:rPr>
        <w:t>Sebészet</w:t>
      </w:r>
    </w:p>
    <w:p w:rsidR="000A2F06" w:rsidRDefault="00CE2E27" w:rsidP="00DA503F">
      <w:pPr>
        <w:rPr>
          <w:rFonts w:asciiTheme="minorHAnsi" w:eastAsiaTheme="minorHAnsi" w:hAnsiTheme="minorHAnsi"/>
          <w:sz w:val="22"/>
        </w:rPr>
      </w:pPr>
      <w:r w:rsidRPr="00991AA8">
        <w:rPr>
          <w:rFonts w:asciiTheme="minorHAnsi" w:hAnsiTheme="minorHAnsi" w:cstheme="minorHAnsi"/>
          <w:i/>
          <w:sz w:val="24"/>
          <w:szCs w:val="24"/>
        </w:rPr>
        <w:t xml:space="preserve">Az anamnézis, </w:t>
      </w:r>
      <w:proofErr w:type="spellStart"/>
      <w:r w:rsidRPr="00991AA8">
        <w:rPr>
          <w:rFonts w:asciiTheme="minorHAnsi" w:hAnsiTheme="minorHAnsi" w:cstheme="minorHAnsi"/>
          <w:i/>
          <w:sz w:val="24"/>
          <w:szCs w:val="24"/>
        </w:rPr>
        <w:t>heteroanamnézis</w:t>
      </w:r>
      <w:proofErr w:type="spellEnd"/>
      <w:r w:rsidRPr="00991AA8">
        <w:rPr>
          <w:rFonts w:asciiTheme="minorHAnsi" w:hAnsiTheme="minorHAnsi" w:cstheme="minorHAnsi"/>
          <w:i/>
          <w:sz w:val="24"/>
          <w:szCs w:val="24"/>
        </w:rPr>
        <w:t xml:space="preserve"> felvétele, hasi szervek </w:t>
      </w:r>
      <w:proofErr w:type="spellStart"/>
      <w:r w:rsidRPr="00991AA8">
        <w:rPr>
          <w:rFonts w:asciiTheme="minorHAnsi" w:hAnsiTheme="minorHAnsi" w:cstheme="minorHAnsi"/>
          <w:i/>
          <w:sz w:val="24"/>
          <w:szCs w:val="24"/>
        </w:rPr>
        <w:t>tapintásos</w:t>
      </w:r>
      <w:proofErr w:type="spellEnd"/>
      <w:r w:rsidRPr="00991AA8">
        <w:rPr>
          <w:rFonts w:asciiTheme="minorHAnsi" w:hAnsiTheme="minorHAnsi" w:cstheme="minorHAnsi"/>
          <w:i/>
          <w:sz w:val="24"/>
          <w:szCs w:val="24"/>
        </w:rPr>
        <w:t xml:space="preserve"> vizsgálata, a panaszoknak megfelelő célzott vizsgálat (megtekintéssel, tapintással, mozgatással)</w:t>
      </w:r>
      <w:r w:rsidR="00C90256" w:rsidRPr="00991AA8">
        <w:rPr>
          <w:rFonts w:asciiTheme="minorHAnsi" w:hAnsiTheme="minorHAnsi" w:cstheme="minorHAnsi"/>
          <w:i/>
          <w:sz w:val="24"/>
          <w:szCs w:val="24"/>
        </w:rPr>
        <w:t>.</w:t>
      </w:r>
      <w:r w:rsidR="003A235B">
        <w:fldChar w:fldCharType="begin"/>
      </w:r>
      <w:r w:rsidR="003A235B">
        <w:instrText xml:space="preserve"> LINK </w:instrText>
      </w:r>
      <w:r w:rsidR="008C2F83">
        <w:instrText>Excel.Sheet.12 "C:\\Users\\Vámosy Viktória\\Documents\\Vámosy Viktória\\Egyéb\\PM Hivatal\\El</w:instrText>
      </w:r>
      <w:r w:rsidR="008C2F83">
        <w:rPr>
          <w:rFonts w:hint="eastAsia"/>
        </w:rPr>
        <w:instrText>ő</w:instrText>
      </w:r>
      <w:r w:rsidR="008C2F83">
        <w:instrText xml:space="preserve">terjesztések\\2025.10.16\\Küldeni\\JEC térítési díjszabályzat  árak 2025-ös módosítás251005.xlsx" Munka1!S334O2:S357O3 </w:instrText>
      </w:r>
      <w:r w:rsidR="003A235B">
        <w:instrText xml:space="preserve">\a \f 4 \h </w:instrText>
      </w:r>
      <w:r w:rsidR="003A235B">
        <w:fldChar w:fldCharType="separate"/>
      </w:r>
    </w:p>
    <w:p w:rsidR="00921339" w:rsidRDefault="003A235B" w:rsidP="00DA503F">
      <w:pPr>
        <w:rPr>
          <w:rFonts w:asciiTheme="minorHAnsi" w:eastAsiaTheme="minorHAnsi" w:hAnsiTheme="minorHAnsi"/>
          <w:sz w:val="22"/>
        </w:rPr>
      </w:pPr>
      <w:r>
        <w:rPr>
          <w:rFonts w:asciiTheme="minorHAnsi" w:hAnsiTheme="minorHAnsi" w:cstheme="minorHAnsi"/>
          <w:i/>
          <w:sz w:val="24"/>
          <w:szCs w:val="24"/>
        </w:rPr>
        <w:fldChar w:fldCharType="end"/>
      </w:r>
      <w:r w:rsidR="00921339">
        <w:rPr>
          <w:rFonts w:asciiTheme="minorHAnsi" w:hAnsiTheme="minorHAnsi" w:cstheme="minorHAnsi"/>
          <w:i/>
          <w:sz w:val="24"/>
          <w:szCs w:val="24"/>
        </w:rPr>
        <w:fldChar w:fldCharType="begin"/>
      </w:r>
      <w:r w:rsidR="00921339">
        <w:rPr>
          <w:rFonts w:asciiTheme="minorHAnsi" w:hAnsiTheme="minorHAnsi" w:cstheme="minorHAnsi"/>
          <w:i/>
          <w:sz w:val="24"/>
          <w:szCs w:val="24"/>
        </w:rPr>
        <w:instrText xml:space="preserve"> LINK </w:instrText>
      </w:r>
      <w:r w:rsidR="008C2F83">
        <w:rPr>
          <w:rFonts w:asciiTheme="minorHAnsi" w:hAnsiTheme="minorHAnsi" w:cstheme="minorHAnsi"/>
          <w:i/>
          <w:sz w:val="24"/>
          <w:szCs w:val="24"/>
        </w:rPr>
        <w:instrText xml:space="preserve">Excel.Sheet.12 "C:\\Users\\Vámosy Viktória\\Documents\\Vámosy Viktória\\Egyéb\\PM Hivatal\\Előterjesztések\\2025.10.16\\Küldeni\\JEC térítési díjszabályzat  árak 2025-ös módosítás251005.xlsx" Munka1!S327O2:S350O3 </w:instrText>
      </w:r>
      <w:r w:rsidR="00921339">
        <w:rPr>
          <w:rFonts w:asciiTheme="minorHAnsi" w:hAnsiTheme="minorHAnsi" w:cstheme="minorHAnsi"/>
          <w:i/>
          <w:sz w:val="24"/>
          <w:szCs w:val="24"/>
        </w:rPr>
        <w:instrText xml:space="preserve">\a \f 4 \h </w:instrText>
      </w:r>
      <w:r w:rsidR="00921339">
        <w:rPr>
          <w:rFonts w:asciiTheme="minorHAnsi" w:hAnsiTheme="minorHAnsi" w:cstheme="minorHAnsi"/>
          <w:i/>
          <w:sz w:val="24"/>
          <w:szCs w:val="24"/>
        </w:rPr>
        <w:fldChar w:fldCharType="separate"/>
      </w:r>
    </w:p>
    <w:tbl>
      <w:tblPr>
        <w:tblW w:w="92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440"/>
        <w:gridCol w:w="2800"/>
      </w:tblGrid>
      <w:tr w:rsidR="00921339" w:rsidRPr="00921339" w:rsidTr="00921339">
        <w:trPr>
          <w:trHeight w:val="312"/>
        </w:trPr>
        <w:tc>
          <w:tcPr>
            <w:tcW w:w="6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21339" w:rsidRPr="00921339" w:rsidRDefault="00921339">
            <w:pPr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</w:pPr>
            <w:r w:rsidRPr="00921339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>Fekélykötés</w:t>
            </w:r>
          </w:p>
        </w:tc>
        <w:tc>
          <w:tcPr>
            <w:tcW w:w="2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921339" w:rsidRPr="00921339" w:rsidRDefault="00921339" w:rsidP="0092133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92133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5 750 Ft</w:t>
            </w:r>
          </w:p>
        </w:tc>
      </w:tr>
      <w:tr w:rsidR="00921339" w:rsidRPr="00921339" w:rsidTr="00921339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21339" w:rsidRPr="00921339" w:rsidRDefault="00921339" w:rsidP="00921339">
            <w:pPr>
              <w:spacing w:after="0" w:line="240" w:lineRule="auto"/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</w:pPr>
            <w:r w:rsidRPr="00921339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>Sebkötözés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921339" w:rsidRPr="00921339" w:rsidRDefault="00921339" w:rsidP="0092133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92133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6 900 Ft</w:t>
            </w:r>
          </w:p>
        </w:tc>
      </w:tr>
      <w:tr w:rsidR="00921339" w:rsidRPr="00921339" w:rsidTr="00921339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21339" w:rsidRPr="00921339" w:rsidRDefault="00921339" w:rsidP="00921339">
            <w:pPr>
              <w:spacing w:after="0" w:line="240" w:lineRule="auto"/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</w:pPr>
            <w:r w:rsidRPr="00921339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 xml:space="preserve">Sutura 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921339" w:rsidRPr="00921339" w:rsidRDefault="00921339" w:rsidP="0092133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92133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8 050 Ft</w:t>
            </w:r>
          </w:p>
        </w:tc>
      </w:tr>
      <w:tr w:rsidR="00921339" w:rsidRPr="00921339" w:rsidTr="00921339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21339" w:rsidRPr="00921339" w:rsidRDefault="00921339" w:rsidP="00921339">
            <w:pPr>
              <w:spacing w:after="0" w:line="240" w:lineRule="auto"/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</w:pPr>
            <w:r w:rsidRPr="00921339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>Idegentest eltávolítás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921339" w:rsidRPr="00921339" w:rsidRDefault="00921339" w:rsidP="0092133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92133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9 200 Ft</w:t>
            </w:r>
          </w:p>
        </w:tc>
      </w:tr>
      <w:tr w:rsidR="00921339" w:rsidRPr="00921339" w:rsidTr="00921339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21339" w:rsidRPr="00921339" w:rsidRDefault="00921339" w:rsidP="00921339">
            <w:pPr>
              <w:spacing w:after="0" w:line="240" w:lineRule="auto"/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</w:pPr>
            <w:proofErr w:type="gramStart"/>
            <w:r w:rsidRPr="00921339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>Égés kötés</w:t>
            </w:r>
            <w:proofErr w:type="gramEnd"/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921339" w:rsidRPr="00921339" w:rsidRDefault="00921339" w:rsidP="0092133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92133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5 750 Ft</w:t>
            </w:r>
          </w:p>
        </w:tc>
      </w:tr>
      <w:tr w:rsidR="00921339" w:rsidRPr="00921339" w:rsidTr="00921339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21339" w:rsidRPr="00921339" w:rsidRDefault="00921339" w:rsidP="00921339">
            <w:pPr>
              <w:spacing w:after="0" w:line="240" w:lineRule="auto"/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</w:pPr>
            <w:r w:rsidRPr="00921339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>Körömeltávolítás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921339" w:rsidRPr="00921339" w:rsidRDefault="00921339" w:rsidP="0092133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92133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9 200 Ft</w:t>
            </w:r>
          </w:p>
        </w:tc>
      </w:tr>
      <w:tr w:rsidR="00921339" w:rsidRPr="00921339" w:rsidTr="00921339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21339" w:rsidRPr="00921339" w:rsidRDefault="00921339" w:rsidP="00921339">
            <w:pPr>
              <w:spacing w:after="0" w:line="240" w:lineRule="auto"/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</w:pPr>
            <w:r w:rsidRPr="00921339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>Varratszedés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921339" w:rsidRPr="00921339" w:rsidRDefault="00921339" w:rsidP="0092133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92133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4 600 Ft</w:t>
            </w:r>
          </w:p>
        </w:tc>
      </w:tr>
      <w:tr w:rsidR="00921339" w:rsidRPr="00921339" w:rsidTr="00921339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21339" w:rsidRPr="00921339" w:rsidRDefault="00921339" w:rsidP="00921339">
            <w:pPr>
              <w:spacing w:after="0" w:line="240" w:lineRule="auto"/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</w:pPr>
            <w:proofErr w:type="spellStart"/>
            <w:r w:rsidRPr="00921339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>Tetanus</w:t>
            </w:r>
            <w:proofErr w:type="spellEnd"/>
            <w:r w:rsidRPr="00921339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 xml:space="preserve"> </w:t>
            </w:r>
            <w:proofErr w:type="spellStart"/>
            <w:r w:rsidRPr="00921339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>injectio</w:t>
            </w:r>
            <w:proofErr w:type="spellEnd"/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921339" w:rsidRPr="00921339" w:rsidRDefault="00921339" w:rsidP="0092133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92133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11 500 Ft</w:t>
            </w:r>
          </w:p>
        </w:tc>
      </w:tr>
      <w:tr w:rsidR="00921339" w:rsidRPr="00921339" w:rsidTr="00921339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21339" w:rsidRPr="00921339" w:rsidRDefault="00921339" w:rsidP="00921339">
            <w:pPr>
              <w:spacing w:after="0" w:line="240" w:lineRule="auto"/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</w:pPr>
            <w:r w:rsidRPr="00921339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>Gipszsín eltávolítás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921339" w:rsidRPr="00921339" w:rsidRDefault="00921339" w:rsidP="0092133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92133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3 450 Ft</w:t>
            </w:r>
          </w:p>
        </w:tc>
      </w:tr>
      <w:tr w:rsidR="00921339" w:rsidRPr="00921339" w:rsidTr="00921339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21339" w:rsidRPr="00921339" w:rsidRDefault="00921339" w:rsidP="00921339">
            <w:pPr>
              <w:spacing w:after="0" w:line="240" w:lineRule="auto"/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</w:pPr>
            <w:r w:rsidRPr="00921339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>Felső végtagi rövid gipsz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921339" w:rsidRPr="00921339" w:rsidRDefault="00921339" w:rsidP="0092133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92133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11 500 Ft</w:t>
            </w:r>
          </w:p>
        </w:tc>
      </w:tr>
      <w:tr w:rsidR="00921339" w:rsidRPr="00921339" w:rsidTr="00921339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21339" w:rsidRPr="00921339" w:rsidRDefault="00921339" w:rsidP="00921339">
            <w:pPr>
              <w:spacing w:after="0" w:line="240" w:lineRule="auto"/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</w:pPr>
            <w:r w:rsidRPr="00921339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>Felső végtagi hosszú gipsz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921339" w:rsidRPr="00921339" w:rsidRDefault="00921339" w:rsidP="0092133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92133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13 800 Ft</w:t>
            </w:r>
          </w:p>
        </w:tc>
      </w:tr>
      <w:tr w:rsidR="00921339" w:rsidRPr="00921339" w:rsidTr="00921339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21339" w:rsidRPr="00921339" w:rsidRDefault="00921339" w:rsidP="00921339">
            <w:pPr>
              <w:spacing w:after="0" w:line="240" w:lineRule="auto"/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</w:pPr>
            <w:r w:rsidRPr="00921339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>Alsó végtagi gipszsín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921339" w:rsidRPr="00921339" w:rsidRDefault="00921339" w:rsidP="0092133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92133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11 500 Ft</w:t>
            </w:r>
          </w:p>
        </w:tc>
      </w:tr>
      <w:tr w:rsidR="00921339" w:rsidRPr="00921339" w:rsidTr="00921339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21339" w:rsidRPr="00921339" w:rsidRDefault="00921339" w:rsidP="00921339">
            <w:pPr>
              <w:spacing w:after="0" w:line="240" w:lineRule="auto"/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</w:pPr>
            <w:r w:rsidRPr="00921339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>Alsó végtagi rövid gipsz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921339" w:rsidRPr="00921339" w:rsidRDefault="00921339" w:rsidP="0092133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92133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13 800 Ft</w:t>
            </w:r>
          </w:p>
        </w:tc>
      </w:tr>
      <w:tr w:rsidR="00921339" w:rsidRPr="00921339" w:rsidTr="00921339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21339" w:rsidRPr="00921339" w:rsidRDefault="00921339" w:rsidP="00921339">
            <w:pPr>
              <w:spacing w:after="0" w:line="240" w:lineRule="auto"/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</w:pPr>
            <w:r w:rsidRPr="00921339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>Alsó végtagi hosszú gipsz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921339" w:rsidRPr="00921339" w:rsidRDefault="00921339" w:rsidP="0092133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92133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13 800 Ft</w:t>
            </w:r>
          </w:p>
        </w:tc>
      </w:tr>
      <w:tr w:rsidR="00921339" w:rsidRPr="00921339" w:rsidTr="00921339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21339" w:rsidRPr="00921339" w:rsidRDefault="00921339" w:rsidP="00921339">
            <w:pPr>
              <w:spacing w:after="0" w:line="240" w:lineRule="auto"/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</w:pPr>
            <w:r w:rsidRPr="00921339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 xml:space="preserve">Törés </w:t>
            </w:r>
            <w:proofErr w:type="spellStart"/>
            <w:r w:rsidRPr="00921339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>repositio</w:t>
            </w:r>
            <w:proofErr w:type="spellEnd"/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921339" w:rsidRPr="00921339" w:rsidRDefault="00921339" w:rsidP="0092133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92133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11 500 Ft</w:t>
            </w:r>
          </w:p>
        </w:tc>
      </w:tr>
      <w:tr w:rsidR="00921339" w:rsidRPr="00921339" w:rsidTr="00921339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21339" w:rsidRPr="00921339" w:rsidRDefault="00921339" w:rsidP="00921339">
            <w:pPr>
              <w:spacing w:after="0" w:line="240" w:lineRule="auto"/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</w:pPr>
            <w:r w:rsidRPr="00921339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 xml:space="preserve">Ficam </w:t>
            </w:r>
            <w:proofErr w:type="spellStart"/>
            <w:r w:rsidRPr="00921339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>repositio</w:t>
            </w:r>
            <w:proofErr w:type="spellEnd"/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921339" w:rsidRPr="00921339" w:rsidRDefault="00921339" w:rsidP="0092133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92133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11 500 Ft</w:t>
            </w:r>
          </w:p>
        </w:tc>
      </w:tr>
      <w:tr w:rsidR="00921339" w:rsidRPr="00921339" w:rsidTr="00921339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21339" w:rsidRPr="00921339" w:rsidRDefault="00921339" w:rsidP="00921339">
            <w:pPr>
              <w:spacing w:after="0" w:line="240" w:lineRule="auto"/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</w:pPr>
            <w:r w:rsidRPr="00921339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>Rögzítés felhelyezése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921339" w:rsidRPr="00921339" w:rsidRDefault="00921339" w:rsidP="0092133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92133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5 750 Ft</w:t>
            </w:r>
          </w:p>
        </w:tc>
      </w:tr>
      <w:tr w:rsidR="00921339" w:rsidRPr="00921339" w:rsidTr="00921339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21339" w:rsidRPr="00921339" w:rsidRDefault="00921339" w:rsidP="00921339">
            <w:pPr>
              <w:spacing w:after="0" w:line="240" w:lineRule="auto"/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</w:pPr>
            <w:r w:rsidRPr="00921339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 xml:space="preserve">Rögzítés </w:t>
            </w:r>
            <w:proofErr w:type="gramStart"/>
            <w:r w:rsidRPr="00921339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>kontroll</w:t>
            </w:r>
            <w:proofErr w:type="gramEnd"/>
          </w:p>
        </w:tc>
        <w:tc>
          <w:tcPr>
            <w:tcW w:w="28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921339" w:rsidRPr="00921339" w:rsidRDefault="00921339" w:rsidP="0092133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92133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3 450 Ft</w:t>
            </w:r>
          </w:p>
        </w:tc>
      </w:tr>
      <w:tr w:rsidR="00921339" w:rsidRPr="00921339" w:rsidTr="00921339">
        <w:trPr>
          <w:trHeight w:val="312"/>
        </w:trPr>
        <w:tc>
          <w:tcPr>
            <w:tcW w:w="6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21339" w:rsidRPr="00921339" w:rsidRDefault="00921339" w:rsidP="00921339">
            <w:pPr>
              <w:spacing w:after="0" w:line="240" w:lineRule="auto"/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</w:pPr>
            <w:proofErr w:type="spellStart"/>
            <w:r w:rsidRPr="00921339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>Oncotomia</w:t>
            </w:r>
            <w:proofErr w:type="spellEnd"/>
            <w:r w:rsidRPr="00921339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 xml:space="preserve"> </w:t>
            </w:r>
            <w:proofErr w:type="spellStart"/>
            <w:r w:rsidRPr="00921339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>perianalis</w:t>
            </w:r>
            <w:proofErr w:type="spellEnd"/>
          </w:p>
        </w:tc>
        <w:tc>
          <w:tcPr>
            <w:tcW w:w="2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921339" w:rsidRPr="00921339" w:rsidRDefault="00921339" w:rsidP="0092133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92133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34 500 Ft</w:t>
            </w:r>
          </w:p>
        </w:tc>
      </w:tr>
      <w:tr w:rsidR="00921339" w:rsidRPr="00921339" w:rsidTr="00921339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21339" w:rsidRPr="00921339" w:rsidRDefault="00921339" w:rsidP="00921339">
            <w:pPr>
              <w:spacing w:after="0" w:line="240" w:lineRule="auto"/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</w:pPr>
            <w:r w:rsidRPr="00921339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>Kimetszés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921339" w:rsidRPr="00921339" w:rsidRDefault="00921339" w:rsidP="0092133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92133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17 250 Ft</w:t>
            </w:r>
          </w:p>
        </w:tc>
      </w:tr>
      <w:tr w:rsidR="00921339" w:rsidRPr="00921339" w:rsidTr="00921339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21339" w:rsidRPr="00921339" w:rsidRDefault="00921339" w:rsidP="00921339">
            <w:pPr>
              <w:spacing w:after="0" w:line="240" w:lineRule="auto"/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</w:pPr>
            <w:proofErr w:type="spellStart"/>
            <w:r w:rsidRPr="00921339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>Ékresekcio</w:t>
            </w:r>
            <w:proofErr w:type="spellEnd"/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921339" w:rsidRPr="00921339" w:rsidRDefault="00921339" w:rsidP="0092133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92133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17 250 Ft</w:t>
            </w:r>
          </w:p>
        </w:tc>
      </w:tr>
      <w:tr w:rsidR="00921339" w:rsidRPr="00921339" w:rsidTr="00921339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21339" w:rsidRPr="00921339" w:rsidRDefault="00921339" w:rsidP="00921339">
            <w:pPr>
              <w:spacing w:after="0" w:line="240" w:lineRule="auto"/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</w:pPr>
            <w:proofErr w:type="spellStart"/>
            <w:r w:rsidRPr="00921339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>Haemat</w:t>
            </w:r>
            <w:proofErr w:type="spellEnd"/>
            <w:r w:rsidRPr="00921339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>, tályog megnyitás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921339" w:rsidRPr="00921339" w:rsidRDefault="00921339" w:rsidP="0092133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92133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17 250 Ft</w:t>
            </w:r>
          </w:p>
        </w:tc>
      </w:tr>
      <w:tr w:rsidR="00921339" w:rsidRPr="00921339" w:rsidTr="00921339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21339" w:rsidRPr="00921339" w:rsidRDefault="00921339" w:rsidP="00921339">
            <w:pPr>
              <w:spacing w:after="0" w:line="240" w:lineRule="auto"/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</w:pPr>
            <w:r w:rsidRPr="00921339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>Helyi érzéstelenítés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921339" w:rsidRPr="00921339" w:rsidRDefault="00921339" w:rsidP="0092133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92133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5 750 Ft</w:t>
            </w:r>
          </w:p>
        </w:tc>
      </w:tr>
      <w:tr w:rsidR="00921339" w:rsidRPr="00921339" w:rsidTr="00921339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21339" w:rsidRPr="00921339" w:rsidRDefault="00921339" w:rsidP="00921339">
            <w:pPr>
              <w:spacing w:after="0" w:line="240" w:lineRule="auto"/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</w:pPr>
            <w:proofErr w:type="spellStart"/>
            <w:r w:rsidRPr="00921339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>Incisio</w:t>
            </w:r>
            <w:proofErr w:type="spellEnd"/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921339" w:rsidRPr="00921339" w:rsidRDefault="00921339" w:rsidP="0092133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92133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9 200 Ft</w:t>
            </w:r>
          </w:p>
        </w:tc>
      </w:tr>
    </w:tbl>
    <w:p w:rsidR="003A235B" w:rsidRPr="00991AA8" w:rsidRDefault="00921339" w:rsidP="00DA503F">
      <w:pPr>
        <w:rPr>
          <w:rFonts w:asciiTheme="minorHAnsi" w:hAnsiTheme="minorHAnsi" w:cstheme="minorHAnsi"/>
          <w:i/>
          <w:sz w:val="24"/>
          <w:szCs w:val="24"/>
        </w:rPr>
      </w:pPr>
      <w:r>
        <w:rPr>
          <w:rFonts w:asciiTheme="minorHAnsi" w:hAnsiTheme="minorHAnsi" w:cstheme="minorHAnsi"/>
          <w:i/>
          <w:sz w:val="24"/>
          <w:szCs w:val="24"/>
        </w:rPr>
        <w:lastRenderedPageBreak/>
        <w:fldChar w:fldCharType="end"/>
      </w:r>
    </w:p>
    <w:p w:rsidR="00AA6418" w:rsidRPr="00991AA8" w:rsidRDefault="00113634" w:rsidP="00AA6418">
      <w:pPr>
        <w:rPr>
          <w:rFonts w:asciiTheme="minorHAnsi" w:hAnsiTheme="minorHAnsi" w:cstheme="minorHAnsi"/>
          <w:b/>
          <w:sz w:val="24"/>
          <w:szCs w:val="24"/>
        </w:rPr>
      </w:pPr>
      <w:r w:rsidRPr="00991AA8">
        <w:rPr>
          <w:rFonts w:asciiTheme="minorHAnsi" w:hAnsiTheme="minorHAnsi" w:cstheme="minorHAnsi"/>
          <w:b/>
          <w:sz w:val="24"/>
          <w:szCs w:val="24"/>
        </w:rPr>
        <w:t>Szemészet</w:t>
      </w:r>
      <w:r w:rsidR="00C90256" w:rsidRPr="00991AA8">
        <w:rPr>
          <w:rFonts w:asciiTheme="minorHAnsi" w:hAnsiTheme="minorHAnsi" w:cstheme="minorHAnsi"/>
          <w:b/>
          <w:sz w:val="24"/>
          <w:szCs w:val="24"/>
        </w:rPr>
        <w:t xml:space="preserve"> / Gyermekszemészet</w:t>
      </w:r>
    </w:p>
    <w:p w:rsidR="000A2F06" w:rsidRDefault="00DD0678" w:rsidP="00AA6418">
      <w:pPr>
        <w:rPr>
          <w:rFonts w:asciiTheme="minorHAnsi" w:eastAsiaTheme="minorHAnsi" w:hAnsiTheme="minorHAnsi"/>
          <w:sz w:val="22"/>
        </w:rPr>
      </w:pPr>
      <w:r w:rsidRPr="00991AA8">
        <w:rPr>
          <w:rFonts w:asciiTheme="minorHAnsi" w:eastAsia="Times New Roman" w:hAnsiTheme="minorHAnsi" w:cstheme="minorHAnsi"/>
          <w:i/>
          <w:sz w:val="24"/>
          <w:szCs w:val="24"/>
          <w:lang w:eastAsia="hu-HU"/>
        </w:rPr>
        <w:t xml:space="preserve">Részletes anamnézis felvétel és alap orvosi vizsgálat. Az alapvizsgálathoz tartoznak: a szemmozgások vizsgálata, szemnyomás becslése digitálisan, réslámpa vizsgálat, szemfenék vizsgálat, fénytörés szubjektív meghatározása, </w:t>
      </w:r>
      <w:proofErr w:type="spellStart"/>
      <w:r w:rsidRPr="00991AA8">
        <w:rPr>
          <w:rFonts w:asciiTheme="minorHAnsi" w:eastAsia="Times New Roman" w:hAnsiTheme="minorHAnsi" w:cstheme="minorHAnsi"/>
          <w:i/>
          <w:sz w:val="24"/>
          <w:szCs w:val="24"/>
          <w:lang w:eastAsia="hu-HU"/>
        </w:rPr>
        <w:t>ophthalmoscopia</w:t>
      </w:r>
      <w:proofErr w:type="spellEnd"/>
      <w:r w:rsidRPr="00991AA8">
        <w:rPr>
          <w:rFonts w:asciiTheme="minorHAnsi" w:eastAsia="Times New Roman" w:hAnsiTheme="minorHAnsi" w:cstheme="minorHAnsi"/>
          <w:i/>
          <w:sz w:val="24"/>
          <w:szCs w:val="24"/>
          <w:lang w:eastAsia="hu-HU"/>
        </w:rPr>
        <w:t>.</w:t>
      </w:r>
      <w:r w:rsidR="003A235B">
        <w:fldChar w:fldCharType="begin"/>
      </w:r>
      <w:r w:rsidR="003A235B">
        <w:instrText xml:space="preserve"> LINK </w:instrText>
      </w:r>
      <w:r w:rsidR="008C2F83">
        <w:instrText>Excel.Sheet.12 "C:\\Users\\Vámosy Viktória\\Documents\\Vámosy Viktória\\Egyéb\\PM Hivatal\\El</w:instrText>
      </w:r>
      <w:r w:rsidR="008C2F83">
        <w:rPr>
          <w:rFonts w:hint="eastAsia"/>
        </w:rPr>
        <w:instrText>ő</w:instrText>
      </w:r>
      <w:r w:rsidR="008C2F83">
        <w:instrText xml:space="preserve">terjesztések\\2025.10.16\\Küldeni\\JEC térítési díjszabályzat  árak 2025-ös módosítás251005.xlsx" Munka1!S362O2:S370O3 </w:instrText>
      </w:r>
      <w:r w:rsidR="003A235B">
        <w:instrText xml:space="preserve">\a \f 4 \h </w:instrText>
      </w:r>
      <w:r w:rsidR="000A0A5E">
        <w:instrText xml:space="preserve"> \* MERGEFORMAT </w:instrText>
      </w:r>
      <w:r w:rsidR="003A235B">
        <w:fldChar w:fldCharType="separate"/>
      </w:r>
    </w:p>
    <w:p w:rsidR="000A2F06" w:rsidRDefault="003A235B" w:rsidP="00AA6418">
      <w:pPr>
        <w:rPr>
          <w:rFonts w:asciiTheme="minorHAnsi" w:eastAsiaTheme="minorHAnsi" w:hAnsiTheme="minorHAnsi"/>
          <w:sz w:val="22"/>
        </w:rPr>
      </w:pPr>
      <w:r>
        <w:rPr>
          <w:rFonts w:ascii="Arial" w:hAnsi="Arial" w:cs="Arial"/>
          <w:sz w:val="24"/>
          <w:szCs w:val="24"/>
        </w:rPr>
        <w:fldChar w:fldCharType="end"/>
      </w:r>
      <w:r w:rsidR="000F4992">
        <w:rPr>
          <w:rFonts w:ascii="Arial" w:hAnsi="Arial" w:cs="Arial"/>
          <w:sz w:val="24"/>
          <w:szCs w:val="24"/>
        </w:rPr>
        <w:fldChar w:fldCharType="begin"/>
      </w:r>
      <w:r w:rsidR="000F4992">
        <w:rPr>
          <w:rFonts w:ascii="Arial" w:hAnsi="Arial" w:cs="Arial"/>
          <w:sz w:val="24"/>
          <w:szCs w:val="24"/>
        </w:rPr>
        <w:instrText xml:space="preserve"> LINK </w:instrText>
      </w:r>
      <w:r w:rsidR="008C2F83">
        <w:rPr>
          <w:rFonts w:ascii="Arial" w:hAnsi="Arial" w:cs="Arial"/>
          <w:sz w:val="24"/>
          <w:szCs w:val="24"/>
        </w:rPr>
        <w:instrText xml:space="preserve">Excel.Sheet.12 "C:\\Users\\Vámosy Viktória\\Documents\\Vámosy Viktória\\Egyéb\\PM Hivatal\\Előterjesztések\\2025.10.16\\Küldeni\\JEC térítési díjszabályzat  árak 2025-ös módosítás251005.xlsx" Munka1!S354O2:S362O3 </w:instrText>
      </w:r>
      <w:r w:rsidR="000F4992">
        <w:rPr>
          <w:rFonts w:ascii="Arial" w:hAnsi="Arial" w:cs="Arial"/>
          <w:sz w:val="24"/>
          <w:szCs w:val="24"/>
        </w:rPr>
        <w:instrText xml:space="preserve">\a \f 4 \h </w:instrText>
      </w:r>
      <w:r w:rsidR="000F4992">
        <w:rPr>
          <w:rFonts w:ascii="Arial" w:hAnsi="Arial" w:cs="Arial"/>
          <w:sz w:val="24"/>
          <w:szCs w:val="24"/>
        </w:rPr>
        <w:fldChar w:fldCharType="separate"/>
      </w:r>
    </w:p>
    <w:tbl>
      <w:tblPr>
        <w:tblW w:w="92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440"/>
        <w:gridCol w:w="2800"/>
      </w:tblGrid>
      <w:tr w:rsidR="000A2F06" w:rsidRPr="000A2F06" w:rsidTr="000A2F06">
        <w:trPr>
          <w:divId w:val="216474108"/>
          <w:trHeight w:val="312"/>
        </w:trPr>
        <w:tc>
          <w:tcPr>
            <w:tcW w:w="6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Szemészeti ultrahang (B </w:t>
            </w:r>
            <w:proofErr w:type="spellStart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scan</w:t>
            </w:r>
            <w:proofErr w:type="spellEnd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) (2 szem vizsgálata)</w:t>
            </w:r>
          </w:p>
        </w:tc>
        <w:tc>
          <w:tcPr>
            <w:tcW w:w="2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6 900 Ft</w:t>
            </w:r>
          </w:p>
        </w:tc>
      </w:tr>
      <w:tr w:rsidR="000A2F06" w:rsidRPr="000A2F06" w:rsidTr="000A2F06">
        <w:trPr>
          <w:divId w:val="216474108"/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YAG </w:t>
            </w:r>
            <w:proofErr w:type="spellStart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laser</w:t>
            </w:r>
            <w:proofErr w:type="spellEnd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</w:t>
            </w:r>
            <w:proofErr w:type="spellStart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capsulotomia</w:t>
            </w:r>
            <w:proofErr w:type="spellEnd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(1 szem vizsgálata)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11 500 Ft</w:t>
            </w:r>
          </w:p>
        </w:tc>
      </w:tr>
      <w:tr w:rsidR="000A2F06" w:rsidRPr="000A2F06" w:rsidTr="000A2F06">
        <w:trPr>
          <w:divId w:val="216474108"/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YAG </w:t>
            </w:r>
            <w:proofErr w:type="spellStart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laser</w:t>
            </w:r>
            <w:proofErr w:type="spellEnd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</w:t>
            </w:r>
            <w:proofErr w:type="spellStart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iridotomia</w:t>
            </w:r>
            <w:proofErr w:type="spellEnd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(1 szem vizsgálata)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17 250 Ft</w:t>
            </w:r>
          </w:p>
        </w:tc>
      </w:tr>
      <w:tr w:rsidR="000A2F06" w:rsidRPr="000A2F06" w:rsidTr="000A2F06">
        <w:trPr>
          <w:divId w:val="216474108"/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3D3068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proofErr w:type="gramStart"/>
            <w:r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Computeres</w:t>
            </w:r>
            <w:proofErr w:type="gramEnd"/>
            <w:r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perimetria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(</w:t>
            </w:r>
            <w:r w:rsidR="000A2F06"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 szem vizsgálata)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5 750 Ft</w:t>
            </w:r>
          </w:p>
        </w:tc>
      </w:tr>
      <w:tr w:rsidR="000A2F06" w:rsidRPr="000A2F06" w:rsidTr="000A2F06">
        <w:trPr>
          <w:divId w:val="216474108"/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proofErr w:type="spellStart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Gonioscopia</w:t>
            </w:r>
            <w:proofErr w:type="spellEnd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(2 szem vizsgálata)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6 900 Ft</w:t>
            </w:r>
          </w:p>
        </w:tc>
      </w:tr>
      <w:tr w:rsidR="000A2F06" w:rsidRPr="000A2F06" w:rsidTr="000A2F06">
        <w:trPr>
          <w:divId w:val="216474108"/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Goldmann </w:t>
            </w:r>
            <w:proofErr w:type="spellStart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aplanációs</w:t>
            </w:r>
            <w:proofErr w:type="spellEnd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</w:t>
            </w:r>
            <w:proofErr w:type="spellStart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tonometria</w:t>
            </w:r>
            <w:proofErr w:type="spellEnd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(2 szem vizsgálata)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400 Ft</w:t>
            </w:r>
          </w:p>
        </w:tc>
      </w:tr>
      <w:tr w:rsidR="000A2F06" w:rsidRPr="000A2F06" w:rsidTr="000A2F06">
        <w:trPr>
          <w:divId w:val="216474108"/>
          <w:trHeight w:val="624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Könnycsatorna átfecskendezés, könnypont tágítás (1 szem vizsgálata)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11 500 Ft</w:t>
            </w:r>
          </w:p>
        </w:tc>
      </w:tr>
      <w:tr w:rsidR="000A2F06" w:rsidRPr="000A2F06" w:rsidTr="000A2F06">
        <w:trPr>
          <w:divId w:val="216474108"/>
          <w:trHeight w:val="624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Szakvélemény - monitor előtti munkavégzéshez éleslátást biztosító szemüveg javaslat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Alapvizsgálat díja + 2000 Ft</w:t>
            </w:r>
          </w:p>
        </w:tc>
      </w:tr>
      <w:tr w:rsidR="000A2F06" w:rsidRPr="000A2F06" w:rsidTr="000A2F06">
        <w:trPr>
          <w:divId w:val="216474108"/>
          <w:trHeight w:val="624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2F06" w:rsidRPr="000A2F06" w:rsidRDefault="000A2F06" w:rsidP="000A2F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Egyéb szakvélemény (gépjárművezetés, munkaalkalmasság, </w:t>
            </w:r>
            <w:proofErr w:type="gramStart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szakmai  alkalmasság</w:t>
            </w:r>
            <w:proofErr w:type="gramEnd"/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)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0A2F06" w:rsidRPr="000A2F06" w:rsidRDefault="000A2F06" w:rsidP="000A2F0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0A2F0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Alapvizsgálat díja + 2000 Ft</w:t>
            </w:r>
          </w:p>
        </w:tc>
      </w:tr>
    </w:tbl>
    <w:p w:rsidR="000F4992" w:rsidRPr="00991AA8" w:rsidRDefault="000F4992" w:rsidP="00AA6418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fldChar w:fldCharType="end"/>
      </w:r>
    </w:p>
    <w:p w:rsidR="00C4675D" w:rsidRPr="00991AA8" w:rsidRDefault="00C4675D" w:rsidP="00C4675D">
      <w:pPr>
        <w:rPr>
          <w:rFonts w:asciiTheme="minorHAnsi" w:hAnsiTheme="minorHAnsi" w:cstheme="minorHAnsi"/>
          <w:b/>
          <w:sz w:val="24"/>
          <w:szCs w:val="24"/>
        </w:rPr>
      </w:pPr>
      <w:r w:rsidRPr="000D29B7">
        <w:rPr>
          <w:rFonts w:asciiTheme="minorHAnsi" w:hAnsiTheme="minorHAnsi" w:cstheme="minorHAnsi"/>
          <w:b/>
          <w:sz w:val="24"/>
          <w:szCs w:val="24"/>
        </w:rPr>
        <w:t>Tüdőgyógyászat</w:t>
      </w:r>
    </w:p>
    <w:p w:rsidR="00C90256" w:rsidRPr="00991AA8" w:rsidRDefault="00C4675D" w:rsidP="00C4675D">
      <w:pPr>
        <w:jc w:val="both"/>
        <w:rPr>
          <w:rFonts w:asciiTheme="minorHAnsi" w:eastAsia="Times New Roman" w:hAnsiTheme="minorHAnsi" w:cstheme="minorHAnsi"/>
          <w:i/>
          <w:sz w:val="24"/>
          <w:szCs w:val="24"/>
          <w:lang w:eastAsia="hu-HU"/>
        </w:rPr>
      </w:pPr>
      <w:r w:rsidRPr="00991AA8">
        <w:rPr>
          <w:rFonts w:asciiTheme="minorHAnsi" w:eastAsia="Times New Roman" w:hAnsiTheme="minorHAnsi" w:cstheme="minorHAnsi"/>
          <w:i/>
          <w:sz w:val="24"/>
          <w:szCs w:val="24"/>
          <w:lang w:eastAsia="hu-HU"/>
        </w:rPr>
        <w:t>Részletes anamnézis felvétel és alap orvosi vizsgálat - a beteg megtekintése, kopogtatása, meghallgatása, tapintása.</w:t>
      </w:r>
    </w:p>
    <w:tbl>
      <w:tblPr>
        <w:tblW w:w="8360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800"/>
        <w:gridCol w:w="2560"/>
      </w:tblGrid>
      <w:tr w:rsidR="00C4675D" w:rsidRPr="00991AA8" w:rsidTr="00C4675D">
        <w:trPr>
          <w:trHeight w:val="339"/>
        </w:trPr>
        <w:tc>
          <w:tcPr>
            <w:tcW w:w="5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75D" w:rsidRPr="00991AA8" w:rsidRDefault="00C4675D" w:rsidP="00C4675D">
            <w:pPr>
              <w:spacing w:after="0" w:line="240" w:lineRule="auto"/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</w:pPr>
            <w:r w:rsidRPr="00991AA8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>Légzésfunkció</w:t>
            </w:r>
          </w:p>
        </w:tc>
        <w:tc>
          <w:tcPr>
            <w:tcW w:w="2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75D" w:rsidRPr="00991AA8" w:rsidRDefault="003A235B" w:rsidP="003A235B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5 750 </w:t>
            </w:r>
            <w:r w:rsidR="00C4675D" w:rsidRPr="00991AA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Ft</w:t>
            </w:r>
          </w:p>
        </w:tc>
      </w:tr>
      <w:tr w:rsidR="00C4675D" w:rsidRPr="00991AA8" w:rsidTr="00C4675D">
        <w:trPr>
          <w:trHeight w:val="339"/>
        </w:trPr>
        <w:tc>
          <w:tcPr>
            <w:tcW w:w="5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75D" w:rsidRPr="00991AA8" w:rsidRDefault="00C4675D" w:rsidP="00C4675D">
            <w:pPr>
              <w:spacing w:after="0" w:line="240" w:lineRule="auto"/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</w:pPr>
            <w:proofErr w:type="spellStart"/>
            <w:r w:rsidRPr="00991AA8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>Pulzoxymetria</w:t>
            </w:r>
            <w:proofErr w:type="spellEnd"/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75D" w:rsidRPr="00991AA8" w:rsidRDefault="003962CF" w:rsidP="000D29B7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991AA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</w:t>
            </w:r>
            <w:r w:rsidR="00C4675D" w:rsidRPr="00991AA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</w:t>
            </w:r>
            <w:r w:rsidR="000D29B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15</w:t>
            </w:r>
            <w:r w:rsidR="00C4675D" w:rsidRPr="00991AA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0 Ft</w:t>
            </w:r>
          </w:p>
        </w:tc>
      </w:tr>
      <w:tr w:rsidR="00C4675D" w:rsidRPr="00991AA8" w:rsidTr="00C4675D">
        <w:trPr>
          <w:trHeight w:val="339"/>
        </w:trPr>
        <w:tc>
          <w:tcPr>
            <w:tcW w:w="5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75D" w:rsidRPr="00991AA8" w:rsidRDefault="000F4992" w:rsidP="003962CF">
            <w:pPr>
              <w:spacing w:after="0" w:line="240" w:lineRule="auto"/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</w:pPr>
            <w:r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>Mellkas röntgen</w:t>
            </w:r>
            <w:r w:rsidR="00C4675D" w:rsidRPr="00991AA8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 xml:space="preserve"> </w:t>
            </w:r>
            <w:r w:rsidR="003962CF" w:rsidRPr="00991AA8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>v</w:t>
            </w:r>
            <w:r w:rsidR="00C4675D" w:rsidRPr="00991AA8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>izsgálat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75D" w:rsidRPr="00991AA8" w:rsidRDefault="003A235B" w:rsidP="00C4675D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5 750</w:t>
            </w:r>
            <w:r w:rsidR="00C4675D" w:rsidRPr="00991AA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Ft</w:t>
            </w:r>
          </w:p>
        </w:tc>
      </w:tr>
    </w:tbl>
    <w:p w:rsidR="00C4675D" w:rsidRPr="00991AA8" w:rsidRDefault="00C4675D" w:rsidP="00C4675D">
      <w:pPr>
        <w:jc w:val="both"/>
        <w:rPr>
          <w:rFonts w:asciiTheme="minorHAnsi" w:eastAsia="Times New Roman" w:hAnsiTheme="minorHAnsi" w:cstheme="minorHAnsi"/>
          <w:i/>
          <w:sz w:val="24"/>
          <w:szCs w:val="24"/>
          <w:lang w:eastAsia="hu-HU"/>
        </w:rPr>
      </w:pPr>
    </w:p>
    <w:p w:rsidR="00C23810" w:rsidRPr="00991AA8" w:rsidRDefault="00C4675D" w:rsidP="00C23810">
      <w:pPr>
        <w:rPr>
          <w:rFonts w:ascii="Arial" w:hAnsi="Arial" w:cs="Arial"/>
          <w:sz w:val="24"/>
          <w:szCs w:val="24"/>
        </w:rPr>
      </w:pPr>
      <w:r w:rsidRPr="00991AA8">
        <w:rPr>
          <w:rFonts w:asciiTheme="minorHAnsi" w:hAnsiTheme="minorHAnsi" w:cstheme="minorHAnsi"/>
          <w:b/>
          <w:sz w:val="24"/>
          <w:szCs w:val="24"/>
        </w:rPr>
        <w:t>Ultrahang</w:t>
      </w:r>
    </w:p>
    <w:p w:rsidR="00C23810" w:rsidRDefault="00C23810" w:rsidP="00AA6418">
      <w:pPr>
        <w:rPr>
          <w:rFonts w:asciiTheme="minorHAnsi" w:eastAsiaTheme="minorHAnsi" w:hAnsiTheme="minorHAnsi"/>
          <w:sz w:val="22"/>
        </w:rPr>
      </w:pPr>
      <w:r>
        <w:fldChar w:fldCharType="begin"/>
      </w:r>
      <w:r>
        <w:instrText xml:space="preserve"> LINK </w:instrText>
      </w:r>
      <w:r w:rsidR="008C2F83">
        <w:instrText>Excel.Sheet.12 "C:\\Users\\Vámosy Viktória\\Documents\\Vámosy Viktória\\Egyéb\\PM Hivatal\\El</w:instrText>
      </w:r>
      <w:r w:rsidR="008C2F83">
        <w:rPr>
          <w:rFonts w:hint="eastAsia"/>
        </w:rPr>
        <w:instrText>ő</w:instrText>
      </w:r>
      <w:r w:rsidR="008C2F83">
        <w:instrText xml:space="preserve">terjesztések\\2025.10.16\\Küldeni\\JEC térítési díjszabályzat  árak 2025-ös módosítás251005.xlsx" Munka1!S372O2:S376O3 </w:instrText>
      </w:r>
      <w:r>
        <w:instrText xml:space="preserve">\a \f 4 \h </w:instrText>
      </w:r>
      <w:r>
        <w:fldChar w:fldCharType="separate"/>
      </w:r>
    </w:p>
    <w:tbl>
      <w:tblPr>
        <w:tblW w:w="92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440"/>
        <w:gridCol w:w="2800"/>
      </w:tblGrid>
      <w:tr w:rsidR="00C23810" w:rsidRPr="00C23810" w:rsidTr="00C23810">
        <w:trPr>
          <w:trHeight w:val="624"/>
        </w:trPr>
        <w:tc>
          <w:tcPr>
            <w:tcW w:w="6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23810" w:rsidRPr="00C23810" w:rsidRDefault="00C23810" w:rsidP="00C238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23810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Nyaki lágyrészek, pajzsmirigy, nyálmirigy, nyaki erek ultrahang vizsgálata</w:t>
            </w:r>
          </w:p>
        </w:tc>
        <w:tc>
          <w:tcPr>
            <w:tcW w:w="2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23810" w:rsidRPr="00C23810" w:rsidRDefault="00C23810" w:rsidP="00C2381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23810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13 800 Ft</w:t>
            </w:r>
          </w:p>
        </w:tc>
      </w:tr>
      <w:tr w:rsidR="00C23810" w:rsidRPr="00C23810" w:rsidTr="00C23810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23810" w:rsidRPr="00C23810" w:rsidRDefault="00C23810" w:rsidP="00C238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proofErr w:type="spellStart"/>
            <w:r w:rsidRPr="00C23810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Axilla</w:t>
            </w:r>
            <w:proofErr w:type="spellEnd"/>
            <w:r w:rsidRPr="00C23810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ultrahang vizsgálata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23810" w:rsidRPr="00C23810" w:rsidRDefault="00C23810" w:rsidP="00C2381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23810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13 800 Ft</w:t>
            </w:r>
          </w:p>
        </w:tc>
      </w:tr>
      <w:tr w:rsidR="00C23810" w:rsidRPr="00C23810" w:rsidTr="00C23810">
        <w:trPr>
          <w:trHeight w:val="624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23810" w:rsidRPr="00C23810" w:rsidRDefault="00C23810" w:rsidP="00C238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23810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Hasi (áttekintő,</w:t>
            </w:r>
            <w:r w:rsidR="003D306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</w:t>
            </w:r>
            <w:proofErr w:type="gramStart"/>
            <w:r w:rsidRPr="00C23810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komplex</w:t>
            </w:r>
            <w:proofErr w:type="gramEnd"/>
            <w:r w:rsidRPr="00C23810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), kismedence </w:t>
            </w:r>
            <w:proofErr w:type="spellStart"/>
            <w:r w:rsidRPr="00C23810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transabdominalis</w:t>
            </w:r>
            <w:proofErr w:type="spellEnd"/>
            <w:r w:rsidRPr="00C23810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, </w:t>
            </w:r>
            <w:proofErr w:type="spellStart"/>
            <w:r w:rsidRPr="00C23810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pleuraűr</w:t>
            </w:r>
            <w:proofErr w:type="spellEnd"/>
            <w:r w:rsidRPr="00C23810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ultrahang vizsgálata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23810" w:rsidRPr="00C23810" w:rsidRDefault="00C23810" w:rsidP="00C2381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23810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13 800 Ft</w:t>
            </w:r>
          </w:p>
        </w:tc>
      </w:tr>
      <w:tr w:rsidR="00C23810" w:rsidRPr="00C23810" w:rsidTr="00C23810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23810" w:rsidRPr="00C23810" w:rsidRDefault="00C23810" w:rsidP="00C238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23810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Végtagi lágyrész ultrahang vizsgálata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23810" w:rsidRPr="00C23810" w:rsidRDefault="00C23810" w:rsidP="00C2381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23810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13 800 Ft</w:t>
            </w:r>
          </w:p>
        </w:tc>
      </w:tr>
      <w:tr w:rsidR="00C23810" w:rsidRPr="00C23810" w:rsidTr="00C23810">
        <w:trPr>
          <w:trHeight w:val="312"/>
        </w:trPr>
        <w:tc>
          <w:tcPr>
            <w:tcW w:w="6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23810" w:rsidRPr="00C23810" w:rsidRDefault="00C23810" w:rsidP="00C23810">
            <w:pPr>
              <w:spacing w:after="0" w:line="240" w:lineRule="auto"/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</w:pPr>
            <w:r w:rsidRPr="00C23810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>Ízületi ultrahang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23810" w:rsidRPr="00C23810" w:rsidRDefault="00C23810" w:rsidP="00C2381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C23810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13 800 Ft</w:t>
            </w:r>
          </w:p>
        </w:tc>
      </w:tr>
    </w:tbl>
    <w:p w:rsidR="000D29B7" w:rsidRPr="00991AA8" w:rsidRDefault="00C23810" w:rsidP="00AA6418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fldChar w:fldCharType="end"/>
      </w:r>
    </w:p>
    <w:p w:rsidR="001834CF" w:rsidRPr="00991AA8" w:rsidRDefault="001834CF" w:rsidP="00AA6418">
      <w:pPr>
        <w:rPr>
          <w:rFonts w:asciiTheme="minorHAnsi" w:hAnsiTheme="minorHAnsi" w:cstheme="minorHAnsi"/>
          <w:b/>
          <w:sz w:val="24"/>
          <w:szCs w:val="24"/>
        </w:rPr>
      </w:pPr>
      <w:r w:rsidRPr="00991AA8">
        <w:rPr>
          <w:rFonts w:asciiTheme="minorHAnsi" w:hAnsiTheme="minorHAnsi" w:cstheme="minorHAnsi"/>
          <w:b/>
          <w:sz w:val="24"/>
          <w:szCs w:val="24"/>
        </w:rPr>
        <w:t>Urológia</w:t>
      </w:r>
    </w:p>
    <w:p w:rsidR="00EB069D" w:rsidRPr="00991AA8" w:rsidRDefault="001834CF" w:rsidP="00545604">
      <w:pPr>
        <w:jc w:val="both"/>
        <w:rPr>
          <w:rFonts w:asciiTheme="minorHAnsi" w:eastAsia="Times New Roman" w:hAnsiTheme="minorHAnsi" w:cstheme="minorHAnsi"/>
          <w:i/>
          <w:sz w:val="24"/>
          <w:szCs w:val="24"/>
          <w:lang w:eastAsia="hu-HU"/>
        </w:rPr>
      </w:pPr>
      <w:r w:rsidRPr="00991AA8">
        <w:rPr>
          <w:rFonts w:asciiTheme="minorHAnsi" w:eastAsia="Times New Roman" w:hAnsiTheme="minorHAnsi" w:cstheme="minorHAnsi"/>
          <w:i/>
          <w:sz w:val="24"/>
          <w:szCs w:val="24"/>
          <w:lang w:eastAsia="hu-HU"/>
        </w:rPr>
        <w:lastRenderedPageBreak/>
        <w:t>Részletes anamnézis felvétele mellett teljes</w:t>
      </w:r>
      <w:r w:rsidR="00C86229" w:rsidRPr="00991AA8">
        <w:rPr>
          <w:rFonts w:asciiTheme="minorHAnsi" w:eastAsia="Times New Roman" w:hAnsiTheme="minorHAnsi" w:cstheme="minorHAnsi"/>
          <w:i/>
          <w:sz w:val="24"/>
          <w:szCs w:val="24"/>
          <w:lang w:eastAsia="hu-HU"/>
        </w:rPr>
        <w:t xml:space="preserve"> </w:t>
      </w:r>
      <w:r w:rsidRPr="00991AA8">
        <w:rPr>
          <w:rFonts w:asciiTheme="minorHAnsi" w:eastAsia="Times New Roman" w:hAnsiTheme="minorHAnsi" w:cstheme="minorHAnsi"/>
          <w:i/>
          <w:sz w:val="24"/>
          <w:szCs w:val="24"/>
          <w:lang w:eastAsia="hu-HU"/>
        </w:rPr>
        <w:t>körű fizikális vizsgálat, mely a következőkből áll: a</w:t>
      </w:r>
      <w:r w:rsidR="00545604" w:rsidRPr="00991AA8">
        <w:rPr>
          <w:rFonts w:asciiTheme="minorHAnsi" w:eastAsia="Times New Roman" w:hAnsiTheme="minorHAnsi" w:cstheme="minorHAnsi"/>
          <w:i/>
          <w:sz w:val="24"/>
          <w:szCs w:val="24"/>
          <w:lang w:eastAsia="hu-HU"/>
        </w:rPr>
        <w:t> </w:t>
      </w:r>
      <w:r w:rsidRPr="00991AA8">
        <w:rPr>
          <w:rFonts w:asciiTheme="minorHAnsi" w:eastAsia="Times New Roman" w:hAnsiTheme="minorHAnsi" w:cstheme="minorHAnsi"/>
          <w:i/>
          <w:sz w:val="24"/>
          <w:szCs w:val="24"/>
          <w:lang w:eastAsia="hu-HU"/>
        </w:rPr>
        <w:t xml:space="preserve">vesék, a hólyag, a herék, a mellékherék vizsgálata, a </w:t>
      </w:r>
      <w:proofErr w:type="gramStart"/>
      <w:r w:rsidRPr="00991AA8">
        <w:rPr>
          <w:rFonts w:asciiTheme="minorHAnsi" w:eastAsia="Times New Roman" w:hAnsiTheme="minorHAnsi" w:cstheme="minorHAnsi"/>
          <w:i/>
          <w:sz w:val="24"/>
          <w:szCs w:val="24"/>
          <w:lang w:eastAsia="hu-HU"/>
        </w:rPr>
        <w:t>prosztata</w:t>
      </w:r>
      <w:proofErr w:type="gramEnd"/>
      <w:r w:rsidRPr="00991AA8">
        <w:rPr>
          <w:rFonts w:asciiTheme="minorHAnsi" w:eastAsia="Times New Roman" w:hAnsiTheme="minorHAnsi" w:cstheme="minorHAnsi"/>
          <w:i/>
          <w:sz w:val="24"/>
          <w:szCs w:val="24"/>
          <w:lang w:eastAsia="hu-HU"/>
        </w:rPr>
        <w:t xml:space="preserve"> vizsgálata.</w:t>
      </w:r>
    </w:p>
    <w:tbl>
      <w:tblPr>
        <w:tblW w:w="8360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800"/>
        <w:gridCol w:w="2560"/>
      </w:tblGrid>
      <w:tr w:rsidR="00903D57" w:rsidRPr="00991AA8" w:rsidTr="00903D57">
        <w:trPr>
          <w:trHeight w:val="339"/>
        </w:trPr>
        <w:tc>
          <w:tcPr>
            <w:tcW w:w="5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3D57" w:rsidRPr="00991AA8" w:rsidRDefault="00903D57" w:rsidP="00903D5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991AA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Húgyhólyagkatéterezés vizeletrekedés esetén</w:t>
            </w:r>
          </w:p>
        </w:tc>
        <w:tc>
          <w:tcPr>
            <w:tcW w:w="2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3D57" w:rsidRPr="00991AA8" w:rsidRDefault="00903D57" w:rsidP="000D29B7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991AA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5 </w:t>
            </w:r>
            <w:r w:rsidR="000D29B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75</w:t>
            </w:r>
            <w:r w:rsidRPr="00991AA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0 Ft</w:t>
            </w:r>
          </w:p>
        </w:tc>
      </w:tr>
      <w:tr w:rsidR="00903D57" w:rsidRPr="00991AA8" w:rsidTr="00903D57">
        <w:trPr>
          <w:trHeight w:val="339"/>
        </w:trPr>
        <w:tc>
          <w:tcPr>
            <w:tcW w:w="5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3D57" w:rsidRPr="00991AA8" w:rsidRDefault="00903D57" w:rsidP="00903D5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991AA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Húgyhólyagkatéter cseréje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3D57" w:rsidRPr="00991AA8" w:rsidRDefault="000D29B7" w:rsidP="000D29B7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4 60</w:t>
            </w:r>
            <w:r w:rsidR="00903D57" w:rsidRPr="00991AA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0 Ft</w:t>
            </w:r>
          </w:p>
        </w:tc>
      </w:tr>
      <w:tr w:rsidR="00903D57" w:rsidRPr="00991AA8" w:rsidTr="00903D57">
        <w:trPr>
          <w:trHeight w:val="339"/>
        </w:trPr>
        <w:tc>
          <w:tcPr>
            <w:tcW w:w="5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3D57" w:rsidRPr="00991AA8" w:rsidRDefault="00903D57" w:rsidP="00903D5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991AA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Vizelet</w:t>
            </w:r>
            <w:r w:rsidR="003D306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 xml:space="preserve"> </w:t>
            </w:r>
            <w:proofErr w:type="gramStart"/>
            <w:r w:rsidRPr="00991AA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-  tenyésztés</w:t>
            </w:r>
            <w:proofErr w:type="gramEnd"/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3D57" w:rsidRPr="00991AA8" w:rsidRDefault="000D29B7" w:rsidP="000D29B7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5 75</w:t>
            </w:r>
            <w:r w:rsidR="00903D57" w:rsidRPr="00991AA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0 Ft</w:t>
            </w:r>
          </w:p>
        </w:tc>
      </w:tr>
    </w:tbl>
    <w:p w:rsidR="00B80005" w:rsidRPr="00991AA8" w:rsidRDefault="00B80005" w:rsidP="00EB069D">
      <w:pPr>
        <w:rPr>
          <w:rFonts w:ascii="Arial" w:hAnsi="Arial" w:cs="Arial"/>
          <w:sz w:val="24"/>
          <w:szCs w:val="24"/>
        </w:rPr>
      </w:pPr>
    </w:p>
    <w:p w:rsidR="00866536" w:rsidRPr="00991AA8" w:rsidRDefault="00866536" w:rsidP="00425175">
      <w:pPr>
        <w:jc w:val="right"/>
        <w:rPr>
          <w:rFonts w:ascii="Arial" w:hAnsi="Arial" w:cs="Arial"/>
          <w:sz w:val="24"/>
          <w:szCs w:val="24"/>
        </w:rPr>
      </w:pPr>
    </w:p>
    <w:p w:rsidR="00BD0F93" w:rsidRPr="00991AA8" w:rsidRDefault="00BD0F93" w:rsidP="00425175">
      <w:pPr>
        <w:jc w:val="right"/>
        <w:rPr>
          <w:rFonts w:ascii="Arial" w:hAnsi="Arial" w:cs="Arial"/>
          <w:sz w:val="24"/>
          <w:szCs w:val="24"/>
        </w:rPr>
      </w:pPr>
    </w:p>
    <w:p w:rsidR="00BD0F93" w:rsidRPr="00991AA8" w:rsidRDefault="00BD0F93" w:rsidP="00425175">
      <w:pPr>
        <w:jc w:val="right"/>
        <w:rPr>
          <w:rFonts w:ascii="Arial" w:hAnsi="Arial" w:cs="Arial"/>
          <w:sz w:val="24"/>
          <w:szCs w:val="24"/>
        </w:rPr>
      </w:pPr>
    </w:p>
    <w:p w:rsidR="00BD0F93" w:rsidRPr="00991AA8" w:rsidRDefault="00BD0F93" w:rsidP="00425175">
      <w:pPr>
        <w:jc w:val="right"/>
        <w:rPr>
          <w:rFonts w:ascii="Arial" w:hAnsi="Arial" w:cs="Arial"/>
          <w:sz w:val="24"/>
          <w:szCs w:val="24"/>
        </w:rPr>
      </w:pPr>
    </w:p>
    <w:p w:rsidR="00BD0F93" w:rsidRPr="00991AA8" w:rsidRDefault="00BD0F93" w:rsidP="00425175">
      <w:pPr>
        <w:jc w:val="right"/>
        <w:rPr>
          <w:rFonts w:ascii="Arial" w:hAnsi="Arial" w:cs="Arial"/>
          <w:sz w:val="24"/>
          <w:szCs w:val="24"/>
        </w:rPr>
      </w:pPr>
    </w:p>
    <w:p w:rsidR="00BD0F93" w:rsidRPr="00991AA8" w:rsidRDefault="00BD0F93" w:rsidP="00425175">
      <w:pPr>
        <w:jc w:val="right"/>
        <w:rPr>
          <w:rFonts w:ascii="Arial" w:hAnsi="Arial" w:cs="Arial"/>
          <w:sz w:val="24"/>
          <w:szCs w:val="24"/>
        </w:rPr>
      </w:pPr>
    </w:p>
    <w:p w:rsidR="00BD0F93" w:rsidRPr="00991AA8" w:rsidRDefault="00BD0F93" w:rsidP="00425175">
      <w:pPr>
        <w:jc w:val="right"/>
        <w:rPr>
          <w:rFonts w:ascii="Arial" w:hAnsi="Arial" w:cs="Arial"/>
          <w:sz w:val="24"/>
          <w:szCs w:val="24"/>
        </w:rPr>
      </w:pPr>
    </w:p>
    <w:p w:rsidR="00BD0F93" w:rsidRPr="00991AA8" w:rsidRDefault="00BD0F93" w:rsidP="00425175">
      <w:pPr>
        <w:jc w:val="right"/>
        <w:rPr>
          <w:rFonts w:ascii="Arial" w:hAnsi="Arial" w:cs="Arial"/>
          <w:sz w:val="24"/>
          <w:szCs w:val="24"/>
        </w:rPr>
      </w:pPr>
    </w:p>
    <w:p w:rsidR="00BD0F93" w:rsidRPr="00991AA8" w:rsidRDefault="00BD0F93" w:rsidP="00425175">
      <w:pPr>
        <w:jc w:val="right"/>
        <w:rPr>
          <w:rFonts w:ascii="Arial" w:hAnsi="Arial" w:cs="Arial"/>
          <w:sz w:val="24"/>
          <w:szCs w:val="24"/>
        </w:rPr>
      </w:pPr>
    </w:p>
    <w:p w:rsidR="00BD0F93" w:rsidRPr="00991AA8" w:rsidRDefault="00BD0F93" w:rsidP="00425175">
      <w:pPr>
        <w:jc w:val="right"/>
        <w:rPr>
          <w:rFonts w:ascii="Arial" w:hAnsi="Arial" w:cs="Arial"/>
          <w:sz w:val="24"/>
          <w:szCs w:val="24"/>
        </w:rPr>
      </w:pPr>
    </w:p>
    <w:p w:rsidR="00BD0F93" w:rsidRPr="00991AA8" w:rsidRDefault="00BD0F93" w:rsidP="00425175">
      <w:pPr>
        <w:jc w:val="right"/>
        <w:rPr>
          <w:rFonts w:ascii="Arial" w:hAnsi="Arial" w:cs="Arial"/>
          <w:sz w:val="24"/>
          <w:szCs w:val="24"/>
        </w:rPr>
      </w:pPr>
    </w:p>
    <w:p w:rsidR="00BD0F93" w:rsidRPr="00991AA8" w:rsidRDefault="00BD0F93" w:rsidP="00425175">
      <w:pPr>
        <w:jc w:val="right"/>
        <w:rPr>
          <w:rFonts w:ascii="Arial" w:hAnsi="Arial" w:cs="Arial"/>
          <w:sz w:val="24"/>
          <w:szCs w:val="24"/>
        </w:rPr>
      </w:pPr>
    </w:p>
    <w:p w:rsidR="00BD0F93" w:rsidRPr="00991AA8" w:rsidRDefault="00BD0F93" w:rsidP="00425175">
      <w:pPr>
        <w:jc w:val="right"/>
        <w:rPr>
          <w:rFonts w:ascii="Arial" w:hAnsi="Arial" w:cs="Arial"/>
          <w:sz w:val="24"/>
          <w:szCs w:val="24"/>
        </w:rPr>
      </w:pPr>
    </w:p>
    <w:p w:rsidR="00BD0F93" w:rsidRPr="00991AA8" w:rsidRDefault="00BD0F93" w:rsidP="00425175">
      <w:pPr>
        <w:jc w:val="right"/>
        <w:rPr>
          <w:rFonts w:ascii="Arial" w:hAnsi="Arial" w:cs="Arial"/>
          <w:sz w:val="24"/>
          <w:szCs w:val="24"/>
        </w:rPr>
      </w:pPr>
    </w:p>
    <w:p w:rsidR="00BD0F93" w:rsidRPr="00991AA8" w:rsidRDefault="00BD0F93" w:rsidP="00425175">
      <w:pPr>
        <w:jc w:val="right"/>
        <w:rPr>
          <w:rFonts w:ascii="Arial" w:hAnsi="Arial" w:cs="Arial"/>
          <w:sz w:val="24"/>
          <w:szCs w:val="24"/>
        </w:rPr>
      </w:pPr>
    </w:p>
    <w:p w:rsidR="00BD0F93" w:rsidRPr="00991AA8" w:rsidRDefault="00BD0F93" w:rsidP="00425175">
      <w:pPr>
        <w:jc w:val="right"/>
        <w:rPr>
          <w:rFonts w:ascii="Arial" w:hAnsi="Arial" w:cs="Arial"/>
          <w:sz w:val="24"/>
          <w:szCs w:val="24"/>
        </w:rPr>
      </w:pPr>
    </w:p>
    <w:p w:rsidR="00BD0F93" w:rsidRPr="00991AA8" w:rsidRDefault="00BD0F93" w:rsidP="00425175">
      <w:pPr>
        <w:jc w:val="right"/>
        <w:rPr>
          <w:rFonts w:ascii="Arial" w:hAnsi="Arial" w:cs="Arial"/>
          <w:sz w:val="24"/>
          <w:szCs w:val="24"/>
        </w:rPr>
      </w:pPr>
    </w:p>
    <w:p w:rsidR="00BD0F93" w:rsidRPr="00991AA8" w:rsidRDefault="00BD0F93" w:rsidP="00425175">
      <w:pPr>
        <w:jc w:val="right"/>
        <w:rPr>
          <w:rFonts w:ascii="Arial" w:hAnsi="Arial" w:cs="Arial"/>
          <w:sz w:val="24"/>
          <w:szCs w:val="24"/>
        </w:rPr>
      </w:pPr>
    </w:p>
    <w:p w:rsidR="00BD0F93" w:rsidRPr="00991AA8" w:rsidRDefault="00BD0F93" w:rsidP="00425175">
      <w:pPr>
        <w:jc w:val="right"/>
        <w:rPr>
          <w:rFonts w:ascii="Arial" w:hAnsi="Arial" w:cs="Arial"/>
          <w:sz w:val="24"/>
          <w:szCs w:val="24"/>
        </w:rPr>
      </w:pPr>
    </w:p>
    <w:p w:rsidR="00BD0F93" w:rsidRPr="00991AA8" w:rsidRDefault="00BD0F93" w:rsidP="00425175">
      <w:pPr>
        <w:jc w:val="right"/>
        <w:rPr>
          <w:rFonts w:ascii="Arial" w:hAnsi="Arial" w:cs="Arial"/>
          <w:sz w:val="24"/>
          <w:szCs w:val="24"/>
        </w:rPr>
      </w:pPr>
    </w:p>
    <w:p w:rsidR="00BD0F93" w:rsidRPr="00991AA8" w:rsidRDefault="00BD0F93" w:rsidP="00425175">
      <w:pPr>
        <w:jc w:val="right"/>
        <w:rPr>
          <w:rFonts w:ascii="Arial" w:hAnsi="Arial" w:cs="Arial"/>
          <w:sz w:val="24"/>
          <w:szCs w:val="24"/>
        </w:rPr>
      </w:pPr>
    </w:p>
    <w:p w:rsidR="00BD0F93" w:rsidRPr="00991AA8" w:rsidRDefault="00BD0F93" w:rsidP="00425175">
      <w:pPr>
        <w:jc w:val="right"/>
        <w:rPr>
          <w:rFonts w:ascii="Arial" w:hAnsi="Arial" w:cs="Arial"/>
          <w:sz w:val="24"/>
          <w:szCs w:val="24"/>
        </w:rPr>
      </w:pPr>
    </w:p>
    <w:p w:rsidR="00BD0F93" w:rsidRPr="00991AA8" w:rsidRDefault="00BD0F93" w:rsidP="00425175">
      <w:pPr>
        <w:jc w:val="right"/>
        <w:rPr>
          <w:rFonts w:ascii="Arial" w:hAnsi="Arial" w:cs="Arial"/>
          <w:sz w:val="24"/>
          <w:szCs w:val="24"/>
        </w:rPr>
      </w:pPr>
    </w:p>
    <w:p w:rsidR="00BD0F93" w:rsidRPr="00991AA8" w:rsidRDefault="00BD0F93" w:rsidP="00425175">
      <w:pPr>
        <w:jc w:val="right"/>
        <w:rPr>
          <w:rFonts w:ascii="Arial" w:hAnsi="Arial" w:cs="Arial"/>
          <w:sz w:val="24"/>
          <w:szCs w:val="24"/>
        </w:rPr>
      </w:pPr>
    </w:p>
    <w:p w:rsidR="006B3019" w:rsidRPr="00991AA8" w:rsidRDefault="002B1AF6" w:rsidP="00425175">
      <w:pPr>
        <w:jc w:val="right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lastRenderedPageBreak/>
        <w:t>4</w:t>
      </w:r>
      <w:r w:rsidR="00425175" w:rsidRPr="00991AA8">
        <w:rPr>
          <w:rFonts w:asciiTheme="minorHAnsi" w:hAnsiTheme="minorHAnsi" w:cstheme="minorHAnsi"/>
          <w:sz w:val="24"/>
          <w:szCs w:val="24"/>
        </w:rPr>
        <w:t>. sz. melléklet</w:t>
      </w:r>
    </w:p>
    <w:p w:rsidR="006B3019" w:rsidRPr="00991AA8" w:rsidRDefault="006B3019" w:rsidP="00425175">
      <w:pPr>
        <w:jc w:val="center"/>
        <w:rPr>
          <w:rFonts w:ascii="Arial" w:hAnsi="Arial" w:cs="Arial"/>
          <w:sz w:val="24"/>
          <w:szCs w:val="24"/>
        </w:rPr>
      </w:pPr>
    </w:p>
    <w:p w:rsidR="003F69F0" w:rsidRPr="00991AA8" w:rsidRDefault="006B3019" w:rsidP="002B1AF6">
      <w:pPr>
        <w:jc w:val="center"/>
        <w:rPr>
          <w:rFonts w:asciiTheme="minorHAnsi" w:hAnsiTheme="minorHAnsi" w:cstheme="minorHAnsi"/>
          <w:b/>
          <w:sz w:val="24"/>
          <w:szCs w:val="24"/>
        </w:rPr>
      </w:pPr>
      <w:r w:rsidRPr="00991AA8">
        <w:rPr>
          <w:rFonts w:asciiTheme="minorHAnsi" w:hAnsiTheme="minorHAnsi" w:cstheme="minorHAnsi"/>
          <w:b/>
          <w:sz w:val="24"/>
          <w:szCs w:val="24"/>
        </w:rPr>
        <w:t>Foglalkozás-egészségügyi ellátás</w:t>
      </w:r>
    </w:p>
    <w:p w:rsidR="00425175" w:rsidRPr="00991AA8" w:rsidRDefault="00425175" w:rsidP="00025CD2">
      <w:pPr>
        <w:jc w:val="both"/>
        <w:rPr>
          <w:rFonts w:asciiTheme="minorHAnsi" w:hAnsiTheme="minorHAnsi" w:cstheme="minorHAnsi"/>
          <w:sz w:val="24"/>
          <w:szCs w:val="24"/>
        </w:rPr>
      </w:pPr>
    </w:p>
    <w:p w:rsidR="00425175" w:rsidRPr="00991AA8" w:rsidRDefault="00425175" w:rsidP="00025CD2">
      <w:pPr>
        <w:jc w:val="both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>A munkáltatók, kormányhivatalok, a járási hiva</w:t>
      </w:r>
      <w:r w:rsidR="00260DE6" w:rsidRPr="00991AA8">
        <w:rPr>
          <w:rFonts w:asciiTheme="minorHAnsi" w:hAnsiTheme="minorHAnsi" w:cstheme="minorHAnsi"/>
          <w:sz w:val="24"/>
          <w:szCs w:val="24"/>
        </w:rPr>
        <w:t xml:space="preserve">talok, továbbá a szakképző intézmények a 89/1995. (VII.14) Korm. rendelet 3. § (1) bekezdésében </w:t>
      </w:r>
      <w:r w:rsidR="00866536" w:rsidRPr="00991AA8">
        <w:rPr>
          <w:rFonts w:asciiTheme="minorHAnsi" w:hAnsiTheme="minorHAnsi" w:cstheme="minorHAnsi"/>
          <w:sz w:val="24"/>
          <w:szCs w:val="24"/>
        </w:rPr>
        <w:t>meghatározott feladatok</w:t>
      </w:r>
      <w:r w:rsidR="00260DE6" w:rsidRPr="00991AA8">
        <w:rPr>
          <w:rFonts w:asciiTheme="minorHAnsi" w:hAnsiTheme="minorHAnsi" w:cstheme="minorHAnsi"/>
          <w:sz w:val="24"/>
          <w:szCs w:val="24"/>
        </w:rPr>
        <w:t xml:space="preserve"> elvégzése ellenében – eltérő megállapodás hiányában </w:t>
      </w:r>
      <w:r w:rsidR="00BF42E0" w:rsidRPr="00991AA8">
        <w:rPr>
          <w:rFonts w:asciiTheme="minorHAnsi" w:hAnsiTheme="minorHAnsi" w:cstheme="minorHAnsi"/>
          <w:sz w:val="24"/>
          <w:szCs w:val="24"/>
        </w:rPr>
        <w:t>-</w:t>
      </w:r>
      <w:r w:rsidR="00260DE6" w:rsidRPr="00991AA8">
        <w:rPr>
          <w:rFonts w:asciiTheme="minorHAnsi" w:hAnsiTheme="minorHAnsi" w:cstheme="minorHAnsi"/>
          <w:sz w:val="24"/>
          <w:szCs w:val="24"/>
        </w:rPr>
        <w:t xml:space="preserve"> az ott meghatározott díjat fizetik.</w:t>
      </w:r>
    </w:p>
    <w:p w:rsidR="00260DE6" w:rsidRPr="00991AA8" w:rsidRDefault="00260DE6" w:rsidP="00425175">
      <w:pPr>
        <w:jc w:val="both"/>
        <w:rPr>
          <w:rFonts w:ascii="Arial" w:hAnsi="Arial" w:cs="Arial"/>
          <w:sz w:val="24"/>
          <w:szCs w:val="24"/>
        </w:rPr>
      </w:pPr>
    </w:p>
    <w:tbl>
      <w:tblPr>
        <w:tblW w:w="8360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800"/>
        <w:gridCol w:w="2560"/>
      </w:tblGrid>
      <w:tr w:rsidR="00025CD2" w:rsidRPr="00991AA8" w:rsidTr="00025CD2">
        <w:trPr>
          <w:trHeight w:val="339"/>
        </w:trPr>
        <w:tc>
          <w:tcPr>
            <w:tcW w:w="5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5CD2" w:rsidRPr="00991AA8" w:rsidRDefault="00025CD2" w:rsidP="00025CD2">
            <w:pPr>
              <w:spacing w:after="0" w:line="240" w:lineRule="auto"/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</w:pPr>
            <w:r w:rsidRPr="00991AA8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>"D" foglalkoztatási osztály</w:t>
            </w:r>
          </w:p>
        </w:tc>
        <w:tc>
          <w:tcPr>
            <w:tcW w:w="2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025CD2" w:rsidRPr="00991AA8" w:rsidRDefault="00025CD2" w:rsidP="00025CD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991AA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5 000 Ft</w:t>
            </w:r>
          </w:p>
        </w:tc>
      </w:tr>
      <w:tr w:rsidR="00025CD2" w:rsidRPr="00991AA8" w:rsidTr="00025CD2">
        <w:trPr>
          <w:trHeight w:val="339"/>
        </w:trPr>
        <w:tc>
          <w:tcPr>
            <w:tcW w:w="5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5CD2" w:rsidRPr="00991AA8" w:rsidRDefault="00025CD2" w:rsidP="00025CD2">
            <w:pPr>
              <w:spacing w:after="0" w:line="240" w:lineRule="auto"/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</w:pPr>
            <w:r w:rsidRPr="00991AA8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>"C" foglalkoztatási osztály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025CD2" w:rsidRPr="00991AA8" w:rsidRDefault="00025CD2" w:rsidP="00025CD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991AA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6 800 Ft</w:t>
            </w:r>
          </w:p>
        </w:tc>
      </w:tr>
      <w:tr w:rsidR="00025CD2" w:rsidRPr="00991AA8" w:rsidTr="00025CD2">
        <w:trPr>
          <w:trHeight w:val="339"/>
        </w:trPr>
        <w:tc>
          <w:tcPr>
            <w:tcW w:w="5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5CD2" w:rsidRPr="00991AA8" w:rsidRDefault="00025CD2" w:rsidP="00025CD2">
            <w:pPr>
              <w:spacing w:after="0" w:line="240" w:lineRule="auto"/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</w:pPr>
            <w:r w:rsidRPr="00991AA8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>"B" foglalkoztatási osztály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025CD2" w:rsidRPr="00991AA8" w:rsidRDefault="00025CD2" w:rsidP="00025CD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991AA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8 400 Ft</w:t>
            </w:r>
          </w:p>
        </w:tc>
      </w:tr>
      <w:tr w:rsidR="005E599F" w:rsidRPr="00991AA8" w:rsidTr="00025CD2">
        <w:trPr>
          <w:trHeight w:val="339"/>
        </w:trPr>
        <w:tc>
          <w:tcPr>
            <w:tcW w:w="5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99F" w:rsidRPr="00991AA8" w:rsidRDefault="005E599F" w:rsidP="005E599F">
            <w:pPr>
              <w:spacing w:after="0" w:line="240" w:lineRule="auto"/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</w:pPr>
            <w:r w:rsidRPr="00991AA8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>"A" foglalkoztatási osztály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:rsidR="005E599F" w:rsidRPr="00991AA8" w:rsidRDefault="005E599F" w:rsidP="005E599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991AA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10 000 Ft</w:t>
            </w:r>
          </w:p>
        </w:tc>
      </w:tr>
      <w:tr w:rsidR="005E599F" w:rsidRPr="00991AA8" w:rsidTr="00025CD2">
        <w:trPr>
          <w:trHeight w:val="339"/>
        </w:trPr>
        <w:tc>
          <w:tcPr>
            <w:tcW w:w="5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99F" w:rsidRPr="00991AA8" w:rsidRDefault="005E599F" w:rsidP="005E599F">
            <w:pPr>
              <w:spacing w:after="0" w:line="240" w:lineRule="auto"/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</w:pPr>
            <w:r w:rsidRPr="00991AA8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>Idényjellegű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:rsidR="005E599F" w:rsidRPr="00991AA8" w:rsidRDefault="005E599F" w:rsidP="005E599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991AA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3.500 Ft</w:t>
            </w:r>
          </w:p>
        </w:tc>
      </w:tr>
      <w:tr w:rsidR="005E599F" w:rsidRPr="00991AA8" w:rsidTr="00025CD2">
        <w:trPr>
          <w:trHeight w:val="339"/>
        </w:trPr>
        <w:tc>
          <w:tcPr>
            <w:tcW w:w="5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99F" w:rsidRPr="00991AA8" w:rsidRDefault="005E599F" w:rsidP="005E599F">
            <w:pPr>
              <w:spacing w:after="0" w:line="240" w:lineRule="auto"/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</w:pPr>
            <w:r w:rsidRPr="00991AA8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>Diák diákigazolvánnyal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:rsidR="005E599F" w:rsidRPr="00991AA8" w:rsidRDefault="005E599F" w:rsidP="005E599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991AA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2.000 Ft</w:t>
            </w:r>
          </w:p>
        </w:tc>
      </w:tr>
      <w:tr w:rsidR="005E599F" w:rsidRPr="00991AA8" w:rsidTr="00025CD2">
        <w:trPr>
          <w:trHeight w:val="339"/>
        </w:trPr>
        <w:tc>
          <w:tcPr>
            <w:tcW w:w="5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99F" w:rsidRPr="00991AA8" w:rsidRDefault="005E599F" w:rsidP="005E599F">
            <w:pPr>
              <w:spacing w:after="0" w:line="240" w:lineRule="auto"/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</w:pPr>
            <w:r w:rsidRPr="00991AA8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>Közmunka végzéséhez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:rsidR="005E599F" w:rsidRPr="00991AA8" w:rsidRDefault="005E599F" w:rsidP="005E599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991AA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1.900 Ft</w:t>
            </w:r>
          </w:p>
        </w:tc>
      </w:tr>
      <w:tr w:rsidR="005E599F" w:rsidRPr="00991AA8" w:rsidTr="00025CD2">
        <w:trPr>
          <w:trHeight w:val="339"/>
        </w:trPr>
        <w:tc>
          <w:tcPr>
            <w:tcW w:w="5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99F" w:rsidRPr="00991AA8" w:rsidRDefault="005E599F" w:rsidP="005E599F">
            <w:pPr>
              <w:spacing w:after="0" w:line="240" w:lineRule="auto"/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</w:pPr>
            <w:r w:rsidRPr="00991AA8">
              <w:rPr>
                <w:rFonts w:ascii="Calibri" w:eastAsia="Times New Roman" w:hAnsi="Calibri" w:cs="Calibri"/>
                <w:sz w:val="24"/>
                <w:szCs w:val="24"/>
                <w:lang w:eastAsia="hu-HU"/>
              </w:rPr>
              <w:t>Tanfolyamhoz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:rsidR="005E599F" w:rsidRPr="00991AA8" w:rsidRDefault="005E599F" w:rsidP="005E599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</w:pPr>
            <w:r w:rsidRPr="00991AA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hu-HU"/>
              </w:rPr>
              <w:t>4.000 Ft</w:t>
            </w:r>
          </w:p>
        </w:tc>
      </w:tr>
    </w:tbl>
    <w:p w:rsidR="00025CD2" w:rsidRPr="00991AA8" w:rsidRDefault="00025CD2" w:rsidP="00425175">
      <w:pPr>
        <w:jc w:val="both"/>
        <w:rPr>
          <w:rFonts w:ascii="Arial" w:hAnsi="Arial" w:cs="Arial"/>
          <w:sz w:val="24"/>
          <w:szCs w:val="24"/>
        </w:rPr>
      </w:pPr>
    </w:p>
    <w:p w:rsidR="00025CD2" w:rsidRPr="00991AA8" w:rsidRDefault="00025CD2" w:rsidP="00425175">
      <w:pPr>
        <w:jc w:val="both"/>
        <w:rPr>
          <w:rFonts w:ascii="Arial" w:hAnsi="Arial" w:cs="Arial"/>
          <w:sz w:val="24"/>
          <w:szCs w:val="24"/>
        </w:rPr>
      </w:pPr>
    </w:p>
    <w:p w:rsidR="00EC087B" w:rsidRPr="00991AA8" w:rsidRDefault="00EC087B" w:rsidP="00425175">
      <w:pPr>
        <w:jc w:val="both"/>
        <w:rPr>
          <w:rFonts w:ascii="Arial" w:hAnsi="Arial" w:cs="Arial"/>
          <w:sz w:val="24"/>
          <w:szCs w:val="24"/>
        </w:rPr>
      </w:pPr>
    </w:p>
    <w:p w:rsidR="00EC087B" w:rsidRPr="00991AA8" w:rsidRDefault="00EC087B" w:rsidP="00425175">
      <w:pPr>
        <w:jc w:val="both"/>
        <w:rPr>
          <w:rFonts w:ascii="Arial" w:hAnsi="Arial" w:cs="Arial"/>
          <w:sz w:val="24"/>
          <w:szCs w:val="24"/>
        </w:rPr>
      </w:pPr>
    </w:p>
    <w:p w:rsidR="00EC087B" w:rsidRPr="00991AA8" w:rsidRDefault="00EC087B" w:rsidP="00425175">
      <w:pPr>
        <w:jc w:val="both"/>
        <w:rPr>
          <w:rFonts w:ascii="Arial" w:hAnsi="Arial" w:cs="Arial"/>
          <w:sz w:val="24"/>
          <w:szCs w:val="24"/>
        </w:rPr>
      </w:pPr>
    </w:p>
    <w:p w:rsidR="00EC087B" w:rsidRPr="00991AA8" w:rsidRDefault="00EC087B" w:rsidP="00425175">
      <w:pPr>
        <w:jc w:val="both"/>
        <w:rPr>
          <w:rFonts w:ascii="Arial" w:hAnsi="Arial" w:cs="Arial"/>
          <w:sz w:val="24"/>
          <w:szCs w:val="24"/>
        </w:rPr>
      </w:pPr>
    </w:p>
    <w:p w:rsidR="00EC087B" w:rsidRPr="00991AA8" w:rsidRDefault="00EC087B" w:rsidP="00425175">
      <w:pPr>
        <w:jc w:val="both"/>
        <w:rPr>
          <w:rFonts w:ascii="Arial" w:hAnsi="Arial" w:cs="Arial"/>
          <w:sz w:val="24"/>
          <w:szCs w:val="24"/>
        </w:rPr>
      </w:pPr>
    </w:p>
    <w:p w:rsidR="00EC087B" w:rsidRPr="00991AA8" w:rsidRDefault="00EC087B" w:rsidP="00425175">
      <w:pPr>
        <w:jc w:val="both"/>
        <w:rPr>
          <w:rFonts w:ascii="Arial" w:hAnsi="Arial" w:cs="Arial"/>
          <w:sz w:val="24"/>
          <w:szCs w:val="24"/>
        </w:rPr>
      </w:pPr>
    </w:p>
    <w:p w:rsidR="00EC087B" w:rsidRPr="00991AA8" w:rsidRDefault="00EC087B" w:rsidP="00425175">
      <w:pPr>
        <w:jc w:val="both"/>
        <w:rPr>
          <w:rFonts w:ascii="Arial" w:hAnsi="Arial" w:cs="Arial"/>
          <w:sz w:val="24"/>
          <w:szCs w:val="24"/>
        </w:rPr>
      </w:pPr>
    </w:p>
    <w:p w:rsidR="00415317" w:rsidRPr="00991AA8" w:rsidRDefault="00415317" w:rsidP="00425175">
      <w:pPr>
        <w:jc w:val="both"/>
        <w:rPr>
          <w:rFonts w:ascii="Arial" w:hAnsi="Arial" w:cs="Arial"/>
          <w:sz w:val="24"/>
          <w:szCs w:val="24"/>
        </w:rPr>
      </w:pPr>
    </w:p>
    <w:p w:rsidR="00415317" w:rsidRPr="00991AA8" w:rsidRDefault="00415317" w:rsidP="00425175">
      <w:pPr>
        <w:jc w:val="both"/>
        <w:rPr>
          <w:rFonts w:ascii="Arial" w:hAnsi="Arial" w:cs="Arial"/>
          <w:sz w:val="24"/>
          <w:szCs w:val="24"/>
        </w:rPr>
      </w:pPr>
    </w:p>
    <w:p w:rsidR="00415317" w:rsidRPr="00991AA8" w:rsidRDefault="00415317" w:rsidP="00425175">
      <w:pPr>
        <w:jc w:val="both"/>
        <w:rPr>
          <w:rFonts w:ascii="Arial" w:hAnsi="Arial" w:cs="Arial"/>
          <w:sz w:val="24"/>
          <w:szCs w:val="24"/>
        </w:rPr>
      </w:pPr>
    </w:p>
    <w:p w:rsidR="00415317" w:rsidRPr="00991AA8" w:rsidRDefault="00415317" w:rsidP="00425175">
      <w:pPr>
        <w:jc w:val="both"/>
        <w:rPr>
          <w:rFonts w:ascii="Arial" w:hAnsi="Arial" w:cs="Arial"/>
          <w:sz w:val="24"/>
          <w:szCs w:val="24"/>
        </w:rPr>
      </w:pPr>
    </w:p>
    <w:p w:rsidR="003175ED" w:rsidRPr="00991AA8" w:rsidRDefault="003175ED" w:rsidP="00425175">
      <w:pPr>
        <w:jc w:val="both"/>
        <w:rPr>
          <w:rFonts w:ascii="Arial" w:hAnsi="Arial" w:cs="Arial"/>
          <w:sz w:val="24"/>
          <w:szCs w:val="24"/>
        </w:rPr>
      </w:pPr>
    </w:p>
    <w:p w:rsidR="00415317" w:rsidRPr="00991AA8" w:rsidRDefault="00415317" w:rsidP="00425175">
      <w:pPr>
        <w:jc w:val="both"/>
        <w:rPr>
          <w:rFonts w:ascii="Arial" w:hAnsi="Arial" w:cs="Arial"/>
          <w:sz w:val="24"/>
          <w:szCs w:val="24"/>
        </w:rPr>
      </w:pPr>
    </w:p>
    <w:p w:rsidR="00415317" w:rsidRPr="00991AA8" w:rsidRDefault="003175ED" w:rsidP="003175ED">
      <w:pPr>
        <w:jc w:val="right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t>5. számú melléklet</w:t>
      </w:r>
    </w:p>
    <w:p w:rsidR="00F85E5D" w:rsidRPr="00991AA8" w:rsidRDefault="00F85E5D" w:rsidP="003175ED">
      <w:pPr>
        <w:jc w:val="right"/>
        <w:rPr>
          <w:rFonts w:ascii="Arial" w:hAnsi="Arial" w:cs="Arial"/>
          <w:sz w:val="24"/>
          <w:szCs w:val="24"/>
        </w:rPr>
      </w:pPr>
    </w:p>
    <w:p w:rsidR="00F85E5D" w:rsidRPr="00991AA8" w:rsidRDefault="00F85E5D" w:rsidP="00F85E5D">
      <w:pPr>
        <w:jc w:val="both"/>
        <w:rPr>
          <w:rFonts w:asciiTheme="minorHAnsi" w:hAnsiTheme="minorHAnsi" w:cs="Arial"/>
          <w:b/>
          <w:sz w:val="24"/>
          <w:szCs w:val="24"/>
        </w:rPr>
      </w:pPr>
      <w:proofErr w:type="spellStart"/>
      <w:r w:rsidRPr="00991AA8">
        <w:rPr>
          <w:rFonts w:asciiTheme="minorHAnsi" w:hAnsiTheme="minorHAnsi" w:cs="Arial"/>
          <w:b/>
          <w:sz w:val="24"/>
          <w:szCs w:val="24"/>
        </w:rPr>
        <w:t>Brexitet</w:t>
      </w:r>
      <w:proofErr w:type="spellEnd"/>
      <w:r w:rsidRPr="00991AA8">
        <w:rPr>
          <w:rFonts w:asciiTheme="minorHAnsi" w:hAnsiTheme="minorHAnsi" w:cs="Arial"/>
          <w:b/>
          <w:sz w:val="24"/>
          <w:szCs w:val="24"/>
        </w:rPr>
        <w:t xml:space="preserve"> követően használatban lévő, új típusú EU kártyaként </w:t>
      </w:r>
      <w:proofErr w:type="gramStart"/>
      <w:r w:rsidRPr="00991AA8">
        <w:rPr>
          <w:rFonts w:asciiTheme="minorHAnsi" w:hAnsiTheme="minorHAnsi" w:cs="Arial"/>
          <w:b/>
          <w:sz w:val="24"/>
          <w:szCs w:val="24"/>
        </w:rPr>
        <w:t>funkcionáló</w:t>
      </w:r>
      <w:proofErr w:type="gramEnd"/>
      <w:r w:rsidRPr="00991AA8">
        <w:rPr>
          <w:rFonts w:asciiTheme="minorHAnsi" w:hAnsiTheme="minorHAnsi" w:cs="Arial"/>
          <w:b/>
          <w:sz w:val="24"/>
          <w:szCs w:val="24"/>
        </w:rPr>
        <w:t xml:space="preserve"> brit kártyatípusok</w:t>
      </w:r>
    </w:p>
    <w:p w:rsidR="00F85E5D" w:rsidRPr="00991AA8" w:rsidRDefault="00F85E5D" w:rsidP="00F85E5D">
      <w:pPr>
        <w:jc w:val="both"/>
        <w:rPr>
          <w:rFonts w:asciiTheme="minorHAnsi" w:hAnsiTheme="minorHAnsi" w:cs="Arial"/>
          <w:sz w:val="24"/>
          <w:szCs w:val="24"/>
        </w:rPr>
      </w:pPr>
    </w:p>
    <w:p w:rsidR="00F85E5D" w:rsidRPr="00991AA8" w:rsidRDefault="00F85E5D" w:rsidP="003175ED">
      <w:pPr>
        <w:jc w:val="right"/>
        <w:rPr>
          <w:rFonts w:ascii="Arial" w:hAnsi="Arial" w:cs="Arial"/>
          <w:sz w:val="24"/>
          <w:szCs w:val="24"/>
        </w:rPr>
      </w:pPr>
    </w:p>
    <w:p w:rsidR="00F85E5D" w:rsidRPr="00991AA8" w:rsidRDefault="00F85E5D" w:rsidP="003175ED">
      <w:pPr>
        <w:jc w:val="right"/>
        <w:rPr>
          <w:rFonts w:ascii="Arial" w:hAnsi="Arial" w:cs="Arial"/>
          <w:sz w:val="24"/>
          <w:szCs w:val="24"/>
        </w:rPr>
      </w:pPr>
      <w:r w:rsidRPr="00991AA8">
        <w:rPr>
          <w:rFonts w:ascii="Arial" w:hAnsi="Arial" w:cs="Arial"/>
          <w:noProof/>
          <w:sz w:val="24"/>
          <w:szCs w:val="24"/>
          <w:lang w:eastAsia="hu-HU"/>
        </w:rPr>
        <w:drawing>
          <wp:inline distT="0" distB="0" distL="0" distR="0" wp14:anchorId="4CF1288D" wp14:editId="5AAD81C9">
            <wp:extent cx="5939155" cy="6610350"/>
            <wp:effectExtent l="0" t="0" r="4445" b="0"/>
            <wp:docPr id="25" name="Kép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000" cy="6615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5E5D" w:rsidRPr="00991AA8" w:rsidRDefault="00F85E5D" w:rsidP="003175ED">
      <w:pPr>
        <w:jc w:val="right"/>
        <w:rPr>
          <w:rFonts w:ascii="Arial" w:hAnsi="Arial" w:cs="Arial"/>
          <w:sz w:val="24"/>
          <w:szCs w:val="24"/>
        </w:rPr>
      </w:pPr>
      <w:r w:rsidRPr="00991AA8">
        <w:rPr>
          <w:rFonts w:ascii="Arial" w:hAnsi="Arial" w:cs="Arial"/>
          <w:noProof/>
          <w:sz w:val="24"/>
          <w:szCs w:val="24"/>
          <w:lang w:eastAsia="hu-HU"/>
        </w:rPr>
        <w:lastRenderedPageBreak/>
        <w:drawing>
          <wp:inline distT="0" distB="0" distL="0" distR="0" wp14:anchorId="1E55BF3A" wp14:editId="5A95C8D2">
            <wp:extent cx="5939790" cy="7924800"/>
            <wp:effectExtent l="0" t="0" r="3810" b="0"/>
            <wp:docPr id="26" name="Kép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792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5E5D" w:rsidRPr="00991AA8" w:rsidRDefault="00F85E5D" w:rsidP="003175ED">
      <w:pPr>
        <w:jc w:val="right"/>
        <w:rPr>
          <w:rFonts w:ascii="Arial" w:hAnsi="Arial" w:cs="Arial"/>
          <w:sz w:val="24"/>
          <w:szCs w:val="24"/>
        </w:rPr>
      </w:pPr>
    </w:p>
    <w:p w:rsidR="00F85E5D" w:rsidRPr="00991AA8" w:rsidRDefault="00F85E5D" w:rsidP="003175ED">
      <w:pPr>
        <w:jc w:val="right"/>
        <w:rPr>
          <w:rFonts w:ascii="Arial" w:hAnsi="Arial" w:cs="Arial"/>
          <w:sz w:val="24"/>
          <w:szCs w:val="24"/>
        </w:rPr>
      </w:pPr>
    </w:p>
    <w:p w:rsidR="00F85E5D" w:rsidRPr="00991AA8" w:rsidRDefault="00F85E5D" w:rsidP="003175ED">
      <w:pPr>
        <w:jc w:val="right"/>
        <w:rPr>
          <w:rFonts w:ascii="Arial" w:hAnsi="Arial" w:cs="Arial"/>
          <w:sz w:val="24"/>
          <w:szCs w:val="24"/>
        </w:rPr>
      </w:pPr>
    </w:p>
    <w:p w:rsidR="00F85E5D" w:rsidRPr="00991AA8" w:rsidRDefault="00F85E5D" w:rsidP="003175ED">
      <w:pPr>
        <w:jc w:val="right"/>
        <w:rPr>
          <w:rFonts w:ascii="Arial" w:hAnsi="Arial" w:cs="Arial"/>
          <w:sz w:val="24"/>
          <w:szCs w:val="24"/>
        </w:rPr>
      </w:pPr>
    </w:p>
    <w:p w:rsidR="00415317" w:rsidRPr="00991AA8" w:rsidRDefault="00F85E5D" w:rsidP="00425175">
      <w:pPr>
        <w:jc w:val="both"/>
        <w:rPr>
          <w:rFonts w:ascii="Arial" w:hAnsi="Arial" w:cs="Arial"/>
          <w:sz w:val="24"/>
          <w:szCs w:val="24"/>
        </w:rPr>
      </w:pPr>
      <w:r w:rsidRPr="00991AA8">
        <w:rPr>
          <w:rFonts w:ascii="Arial" w:hAnsi="Arial" w:cs="Arial"/>
          <w:noProof/>
          <w:sz w:val="24"/>
          <w:szCs w:val="24"/>
          <w:lang w:eastAsia="hu-HU"/>
        </w:rPr>
        <w:lastRenderedPageBreak/>
        <w:drawing>
          <wp:inline distT="0" distB="0" distL="0" distR="0" wp14:anchorId="6C7A9384" wp14:editId="357A2FE8">
            <wp:extent cx="5939790" cy="8388350"/>
            <wp:effectExtent l="0" t="0" r="3810" b="0"/>
            <wp:docPr id="27" name="Kép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8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175ED" w:rsidRPr="00991AA8">
        <w:rPr>
          <w:rFonts w:ascii="Arial" w:hAnsi="Arial" w:cs="Arial"/>
          <w:noProof/>
          <w:sz w:val="24"/>
          <w:szCs w:val="24"/>
          <w:lang w:eastAsia="hu-HU"/>
        </w:rPr>
        <w:lastRenderedPageBreak/>
        <w:drawing>
          <wp:inline distT="0" distB="0" distL="0" distR="0" wp14:anchorId="691DAD5D" wp14:editId="3290A53F">
            <wp:extent cx="5939790" cy="8388350"/>
            <wp:effectExtent l="0" t="0" r="3810" b="0"/>
            <wp:docPr id="28" name="Kép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8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087B" w:rsidRPr="00991AA8" w:rsidRDefault="00EC087B" w:rsidP="00425175">
      <w:pPr>
        <w:jc w:val="both"/>
        <w:rPr>
          <w:rFonts w:ascii="Arial" w:hAnsi="Arial" w:cs="Arial"/>
          <w:sz w:val="24"/>
          <w:szCs w:val="24"/>
        </w:rPr>
      </w:pPr>
    </w:p>
    <w:p w:rsidR="00F85E5D" w:rsidRPr="00991AA8" w:rsidRDefault="00F85E5D" w:rsidP="00425175">
      <w:pPr>
        <w:jc w:val="both"/>
        <w:rPr>
          <w:rFonts w:ascii="Arial" w:hAnsi="Arial" w:cs="Arial"/>
          <w:sz w:val="24"/>
          <w:szCs w:val="24"/>
        </w:rPr>
      </w:pPr>
    </w:p>
    <w:p w:rsidR="005B25D4" w:rsidRPr="00991AA8" w:rsidRDefault="005B25D4" w:rsidP="005B25D4">
      <w:pPr>
        <w:jc w:val="right"/>
        <w:rPr>
          <w:rFonts w:asciiTheme="minorHAnsi" w:hAnsiTheme="minorHAnsi" w:cstheme="minorHAnsi"/>
          <w:sz w:val="24"/>
          <w:szCs w:val="24"/>
        </w:rPr>
      </w:pPr>
      <w:r w:rsidRPr="00991AA8">
        <w:rPr>
          <w:rFonts w:asciiTheme="minorHAnsi" w:hAnsiTheme="minorHAnsi" w:cstheme="minorHAnsi"/>
          <w:sz w:val="24"/>
          <w:szCs w:val="24"/>
        </w:rPr>
        <w:lastRenderedPageBreak/>
        <w:t>6. számú melléklet</w:t>
      </w:r>
    </w:p>
    <w:p w:rsidR="005B25D4" w:rsidRPr="00991AA8" w:rsidRDefault="005B25D4" w:rsidP="005B25D4">
      <w:pPr>
        <w:jc w:val="center"/>
        <w:rPr>
          <w:rFonts w:asciiTheme="minorHAnsi" w:hAnsiTheme="minorHAnsi" w:cstheme="minorHAnsi"/>
          <w:b/>
          <w:sz w:val="24"/>
          <w:szCs w:val="24"/>
        </w:rPr>
      </w:pPr>
      <w:r w:rsidRPr="00991AA8">
        <w:rPr>
          <w:rFonts w:asciiTheme="minorHAnsi" w:hAnsiTheme="minorHAnsi" w:cstheme="minorHAnsi"/>
          <w:b/>
          <w:sz w:val="24"/>
          <w:szCs w:val="24"/>
        </w:rPr>
        <w:t>Nyomtatványminták</w:t>
      </w:r>
    </w:p>
    <w:p w:rsidR="005B25D4" w:rsidRPr="00991AA8" w:rsidRDefault="005B25D4" w:rsidP="005B25D4">
      <w:pPr>
        <w:jc w:val="right"/>
        <w:rPr>
          <w:rFonts w:ascii="Arial" w:hAnsi="Arial" w:cs="Arial"/>
          <w:sz w:val="24"/>
          <w:szCs w:val="24"/>
        </w:rPr>
      </w:pPr>
      <w:r w:rsidRPr="00991AA8">
        <w:rPr>
          <w:rFonts w:ascii="Arial" w:hAnsi="Arial" w:cs="Arial"/>
          <w:noProof/>
          <w:sz w:val="24"/>
          <w:szCs w:val="24"/>
          <w:lang w:eastAsia="hu-HU"/>
        </w:rPr>
        <w:drawing>
          <wp:inline distT="0" distB="0" distL="0" distR="0" wp14:anchorId="0430F759" wp14:editId="658DB718">
            <wp:extent cx="5288442" cy="5879465"/>
            <wp:effectExtent l="0" t="0" r="7620" b="6985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0670" cy="58819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25D4" w:rsidRPr="00991AA8" w:rsidRDefault="005B25D4" w:rsidP="00425175">
      <w:pPr>
        <w:jc w:val="both"/>
        <w:rPr>
          <w:rFonts w:ascii="Arial" w:hAnsi="Arial" w:cs="Arial"/>
          <w:sz w:val="24"/>
          <w:szCs w:val="24"/>
        </w:rPr>
      </w:pPr>
    </w:p>
    <w:p w:rsidR="005B25D4" w:rsidRPr="00991AA8" w:rsidRDefault="005B25D4" w:rsidP="00425175">
      <w:pPr>
        <w:jc w:val="both"/>
        <w:rPr>
          <w:rFonts w:ascii="Arial" w:hAnsi="Arial" w:cs="Arial"/>
          <w:sz w:val="24"/>
          <w:szCs w:val="24"/>
        </w:rPr>
      </w:pPr>
    </w:p>
    <w:p w:rsidR="005B25D4" w:rsidRPr="00991AA8" w:rsidRDefault="005B25D4" w:rsidP="00425175">
      <w:pPr>
        <w:jc w:val="both"/>
        <w:rPr>
          <w:rFonts w:ascii="Arial" w:hAnsi="Arial" w:cs="Arial"/>
          <w:sz w:val="24"/>
          <w:szCs w:val="24"/>
        </w:rPr>
      </w:pPr>
    </w:p>
    <w:p w:rsidR="005B25D4" w:rsidRPr="00991AA8" w:rsidRDefault="005B25D4" w:rsidP="00425175">
      <w:pPr>
        <w:jc w:val="both"/>
        <w:rPr>
          <w:rFonts w:ascii="Arial" w:hAnsi="Arial" w:cs="Arial"/>
          <w:sz w:val="24"/>
          <w:szCs w:val="24"/>
        </w:rPr>
      </w:pPr>
    </w:p>
    <w:p w:rsidR="005B25D4" w:rsidRPr="00991AA8" w:rsidRDefault="005B25D4" w:rsidP="00425175">
      <w:pPr>
        <w:jc w:val="both"/>
        <w:rPr>
          <w:rFonts w:ascii="Arial" w:hAnsi="Arial" w:cs="Arial"/>
          <w:sz w:val="24"/>
          <w:szCs w:val="24"/>
        </w:rPr>
      </w:pPr>
    </w:p>
    <w:p w:rsidR="005B25D4" w:rsidRPr="00991AA8" w:rsidRDefault="005B25D4" w:rsidP="00425175">
      <w:pPr>
        <w:jc w:val="both"/>
        <w:rPr>
          <w:rFonts w:ascii="Arial" w:hAnsi="Arial" w:cs="Arial"/>
          <w:sz w:val="24"/>
          <w:szCs w:val="24"/>
        </w:rPr>
      </w:pPr>
    </w:p>
    <w:p w:rsidR="005B25D4" w:rsidRPr="00991AA8" w:rsidRDefault="005B25D4" w:rsidP="00425175">
      <w:pPr>
        <w:jc w:val="both"/>
        <w:rPr>
          <w:rFonts w:ascii="Arial" w:hAnsi="Arial" w:cs="Arial"/>
          <w:sz w:val="24"/>
          <w:szCs w:val="24"/>
        </w:rPr>
      </w:pPr>
    </w:p>
    <w:p w:rsidR="005B25D4" w:rsidRPr="00991AA8" w:rsidRDefault="005B25D4" w:rsidP="00425175">
      <w:pPr>
        <w:jc w:val="both"/>
        <w:rPr>
          <w:rFonts w:ascii="Arial" w:hAnsi="Arial" w:cs="Arial"/>
          <w:sz w:val="24"/>
          <w:szCs w:val="24"/>
        </w:rPr>
      </w:pPr>
    </w:p>
    <w:p w:rsidR="005B25D4" w:rsidRPr="00991AA8" w:rsidRDefault="005B25D4" w:rsidP="00425175">
      <w:pPr>
        <w:jc w:val="both"/>
        <w:rPr>
          <w:rFonts w:ascii="Arial" w:hAnsi="Arial" w:cs="Arial"/>
          <w:sz w:val="24"/>
          <w:szCs w:val="24"/>
        </w:rPr>
      </w:pPr>
    </w:p>
    <w:p w:rsidR="005B25D4" w:rsidRPr="00991AA8" w:rsidRDefault="005B25D4" w:rsidP="00425175">
      <w:pPr>
        <w:jc w:val="both"/>
        <w:rPr>
          <w:rFonts w:ascii="Arial" w:hAnsi="Arial" w:cs="Arial"/>
          <w:sz w:val="24"/>
          <w:szCs w:val="24"/>
        </w:rPr>
      </w:pPr>
      <w:r w:rsidRPr="00991AA8">
        <w:rPr>
          <w:rFonts w:ascii="Arial" w:hAnsi="Arial" w:cs="Arial"/>
          <w:noProof/>
          <w:sz w:val="24"/>
          <w:szCs w:val="24"/>
          <w:lang w:eastAsia="hu-HU"/>
        </w:rPr>
        <w:drawing>
          <wp:inline distT="0" distB="0" distL="0" distR="0" wp14:anchorId="22C3768A" wp14:editId="3FA7502B">
            <wp:extent cx="5939790" cy="8388350"/>
            <wp:effectExtent l="0" t="0" r="3810" b="0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8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5212" w:rsidRPr="00991AA8" w:rsidRDefault="003A5212" w:rsidP="00425175">
      <w:pPr>
        <w:jc w:val="both"/>
        <w:rPr>
          <w:rFonts w:ascii="Arial" w:hAnsi="Arial" w:cs="Arial"/>
          <w:sz w:val="24"/>
          <w:szCs w:val="24"/>
        </w:rPr>
      </w:pPr>
    </w:p>
    <w:p w:rsidR="003A5212" w:rsidRPr="00991AA8" w:rsidRDefault="003A5212" w:rsidP="00425175">
      <w:pPr>
        <w:jc w:val="both"/>
        <w:rPr>
          <w:rFonts w:ascii="Arial" w:hAnsi="Arial" w:cs="Arial"/>
          <w:sz w:val="24"/>
          <w:szCs w:val="24"/>
        </w:rPr>
      </w:pPr>
    </w:p>
    <w:p w:rsidR="003A5212" w:rsidRPr="00991AA8" w:rsidRDefault="003A5212" w:rsidP="00425175">
      <w:pPr>
        <w:jc w:val="both"/>
        <w:rPr>
          <w:rFonts w:ascii="Arial" w:hAnsi="Arial" w:cs="Arial"/>
          <w:sz w:val="24"/>
          <w:szCs w:val="24"/>
        </w:rPr>
      </w:pPr>
      <w:r w:rsidRPr="00991AA8">
        <w:rPr>
          <w:rFonts w:ascii="Arial" w:hAnsi="Arial" w:cs="Arial"/>
          <w:noProof/>
          <w:sz w:val="24"/>
          <w:szCs w:val="24"/>
          <w:lang w:eastAsia="hu-HU"/>
        </w:rPr>
        <w:drawing>
          <wp:inline distT="0" distB="0" distL="0" distR="0" wp14:anchorId="68AD35B5" wp14:editId="57F25C89">
            <wp:extent cx="5939790" cy="8388350"/>
            <wp:effectExtent l="0" t="0" r="3810" b="0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8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7C45" w:rsidRPr="00991AA8" w:rsidRDefault="00007C45" w:rsidP="00425175">
      <w:pPr>
        <w:jc w:val="both"/>
        <w:rPr>
          <w:rFonts w:ascii="Arial" w:hAnsi="Arial" w:cs="Arial"/>
          <w:sz w:val="24"/>
          <w:szCs w:val="24"/>
        </w:rPr>
      </w:pPr>
    </w:p>
    <w:p w:rsidR="00007C45" w:rsidRPr="00991AA8" w:rsidRDefault="00007C45" w:rsidP="00425175">
      <w:pPr>
        <w:jc w:val="both"/>
        <w:rPr>
          <w:rFonts w:ascii="Arial" w:hAnsi="Arial" w:cs="Arial"/>
          <w:sz w:val="24"/>
          <w:szCs w:val="24"/>
        </w:rPr>
      </w:pPr>
      <w:r w:rsidRPr="00991AA8">
        <w:rPr>
          <w:rFonts w:ascii="Arial" w:hAnsi="Arial" w:cs="Arial"/>
          <w:noProof/>
          <w:sz w:val="24"/>
          <w:szCs w:val="24"/>
          <w:lang w:eastAsia="hu-HU"/>
        </w:rPr>
        <w:lastRenderedPageBreak/>
        <w:drawing>
          <wp:inline distT="0" distB="0" distL="0" distR="0" wp14:anchorId="47A3C1E9" wp14:editId="7052EA79">
            <wp:extent cx="5939790" cy="8388350"/>
            <wp:effectExtent l="0" t="0" r="3810" b="0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8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4D88" w:rsidRPr="00991AA8" w:rsidRDefault="00BD4D88" w:rsidP="00425175">
      <w:pPr>
        <w:jc w:val="both"/>
        <w:rPr>
          <w:rFonts w:ascii="Arial" w:hAnsi="Arial" w:cs="Arial"/>
          <w:sz w:val="24"/>
          <w:szCs w:val="24"/>
        </w:rPr>
      </w:pPr>
    </w:p>
    <w:p w:rsidR="00BD4D88" w:rsidRPr="00991AA8" w:rsidRDefault="00BD4D88" w:rsidP="00425175">
      <w:pPr>
        <w:jc w:val="both"/>
        <w:rPr>
          <w:rFonts w:ascii="Arial" w:hAnsi="Arial" w:cs="Arial"/>
          <w:sz w:val="24"/>
          <w:szCs w:val="24"/>
        </w:rPr>
      </w:pPr>
    </w:p>
    <w:p w:rsidR="00BD4D88" w:rsidRPr="00991AA8" w:rsidRDefault="00BD4D88" w:rsidP="00425175">
      <w:pPr>
        <w:jc w:val="both"/>
        <w:rPr>
          <w:rFonts w:ascii="Arial" w:hAnsi="Arial" w:cs="Arial"/>
          <w:sz w:val="24"/>
          <w:szCs w:val="24"/>
        </w:rPr>
      </w:pPr>
    </w:p>
    <w:p w:rsidR="00BD4D88" w:rsidRPr="00991AA8" w:rsidRDefault="00BD4D88" w:rsidP="00425175">
      <w:pPr>
        <w:jc w:val="both"/>
        <w:rPr>
          <w:rFonts w:ascii="Arial" w:hAnsi="Arial" w:cs="Arial"/>
          <w:sz w:val="24"/>
          <w:szCs w:val="24"/>
        </w:rPr>
      </w:pPr>
      <w:r w:rsidRPr="00991AA8">
        <w:rPr>
          <w:rFonts w:ascii="Arial" w:hAnsi="Arial" w:cs="Arial"/>
          <w:noProof/>
          <w:sz w:val="24"/>
          <w:szCs w:val="24"/>
          <w:lang w:eastAsia="hu-HU"/>
        </w:rPr>
        <w:drawing>
          <wp:inline distT="0" distB="0" distL="0" distR="0" wp14:anchorId="0047E9D3" wp14:editId="61E1FF5E">
            <wp:extent cx="5939790" cy="8388350"/>
            <wp:effectExtent l="0" t="0" r="3810" b="0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8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0EC9" w:rsidRPr="00991AA8" w:rsidRDefault="00CD0EC9" w:rsidP="00425175">
      <w:pPr>
        <w:jc w:val="both"/>
        <w:rPr>
          <w:rFonts w:ascii="Arial" w:hAnsi="Arial" w:cs="Arial"/>
          <w:sz w:val="24"/>
          <w:szCs w:val="24"/>
        </w:rPr>
      </w:pPr>
    </w:p>
    <w:p w:rsidR="00CD0EC9" w:rsidRPr="00991AA8" w:rsidRDefault="00CD0EC9" w:rsidP="00425175">
      <w:pPr>
        <w:jc w:val="both"/>
        <w:rPr>
          <w:rFonts w:ascii="Arial" w:hAnsi="Arial" w:cs="Arial"/>
          <w:sz w:val="24"/>
          <w:szCs w:val="24"/>
        </w:rPr>
      </w:pPr>
      <w:r w:rsidRPr="00991AA8">
        <w:rPr>
          <w:rFonts w:ascii="Arial" w:hAnsi="Arial" w:cs="Arial"/>
          <w:noProof/>
          <w:sz w:val="24"/>
          <w:szCs w:val="24"/>
          <w:lang w:eastAsia="hu-HU"/>
        </w:rPr>
        <w:lastRenderedPageBreak/>
        <w:drawing>
          <wp:inline distT="0" distB="0" distL="0" distR="0" wp14:anchorId="788A27FC" wp14:editId="672CE289">
            <wp:extent cx="5939790" cy="8388350"/>
            <wp:effectExtent l="0" t="0" r="3810" b="0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8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0EC9" w:rsidRPr="00991AA8" w:rsidRDefault="00CD0EC9" w:rsidP="00425175">
      <w:pPr>
        <w:jc w:val="both"/>
        <w:rPr>
          <w:rFonts w:ascii="Arial" w:hAnsi="Arial" w:cs="Arial"/>
          <w:sz w:val="24"/>
          <w:szCs w:val="24"/>
        </w:rPr>
      </w:pPr>
    </w:p>
    <w:p w:rsidR="00CD0EC9" w:rsidRPr="00991AA8" w:rsidRDefault="00CD0EC9" w:rsidP="00425175">
      <w:pPr>
        <w:jc w:val="both"/>
        <w:rPr>
          <w:rFonts w:ascii="Arial" w:hAnsi="Arial" w:cs="Arial"/>
          <w:sz w:val="24"/>
          <w:szCs w:val="24"/>
        </w:rPr>
      </w:pPr>
    </w:p>
    <w:p w:rsidR="00CD0EC9" w:rsidRPr="00991AA8" w:rsidRDefault="00CD0EC9" w:rsidP="00425175">
      <w:pPr>
        <w:jc w:val="both"/>
        <w:rPr>
          <w:rFonts w:ascii="Arial" w:hAnsi="Arial" w:cs="Arial"/>
          <w:sz w:val="24"/>
          <w:szCs w:val="24"/>
        </w:rPr>
      </w:pPr>
      <w:r w:rsidRPr="00991AA8">
        <w:rPr>
          <w:rFonts w:ascii="Arial" w:hAnsi="Arial" w:cs="Arial"/>
          <w:noProof/>
          <w:sz w:val="24"/>
          <w:szCs w:val="24"/>
          <w:lang w:eastAsia="hu-HU"/>
        </w:rPr>
        <w:lastRenderedPageBreak/>
        <w:drawing>
          <wp:inline distT="0" distB="0" distL="0" distR="0" wp14:anchorId="233CD44D" wp14:editId="6FA9584D">
            <wp:extent cx="5939790" cy="8388350"/>
            <wp:effectExtent l="0" t="0" r="3810" b="0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8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669E" w:rsidRPr="00991AA8" w:rsidRDefault="0054669E" w:rsidP="00425175">
      <w:pPr>
        <w:jc w:val="both"/>
        <w:rPr>
          <w:rFonts w:ascii="Arial" w:hAnsi="Arial" w:cs="Arial"/>
          <w:sz w:val="24"/>
          <w:szCs w:val="24"/>
        </w:rPr>
      </w:pPr>
    </w:p>
    <w:p w:rsidR="0054669E" w:rsidRPr="00991AA8" w:rsidRDefault="0054669E" w:rsidP="00425175">
      <w:pPr>
        <w:jc w:val="both"/>
        <w:rPr>
          <w:rFonts w:ascii="Arial" w:hAnsi="Arial" w:cs="Arial"/>
          <w:sz w:val="24"/>
          <w:szCs w:val="24"/>
        </w:rPr>
      </w:pPr>
    </w:p>
    <w:p w:rsidR="0054669E" w:rsidRPr="00991AA8" w:rsidRDefault="0054669E" w:rsidP="00425175">
      <w:pPr>
        <w:jc w:val="both"/>
        <w:rPr>
          <w:rFonts w:ascii="Arial" w:hAnsi="Arial" w:cs="Arial"/>
          <w:sz w:val="24"/>
          <w:szCs w:val="24"/>
        </w:rPr>
      </w:pPr>
    </w:p>
    <w:p w:rsidR="0054669E" w:rsidRPr="00991AA8" w:rsidRDefault="0054669E" w:rsidP="00425175">
      <w:pPr>
        <w:jc w:val="both"/>
        <w:rPr>
          <w:rFonts w:ascii="Arial" w:hAnsi="Arial" w:cs="Arial"/>
          <w:sz w:val="24"/>
          <w:szCs w:val="24"/>
        </w:rPr>
      </w:pPr>
      <w:r w:rsidRPr="00991AA8">
        <w:rPr>
          <w:rFonts w:ascii="Arial" w:hAnsi="Arial" w:cs="Arial"/>
          <w:noProof/>
          <w:sz w:val="24"/>
          <w:szCs w:val="24"/>
          <w:lang w:eastAsia="hu-HU"/>
        </w:rPr>
        <w:drawing>
          <wp:inline distT="0" distB="0" distL="0" distR="0" wp14:anchorId="22A369FF" wp14:editId="72262969">
            <wp:extent cx="5939790" cy="8388350"/>
            <wp:effectExtent l="0" t="0" r="3810" b="0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8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5068" w:rsidRPr="00991AA8" w:rsidRDefault="00455068" w:rsidP="00425175">
      <w:pPr>
        <w:jc w:val="both"/>
        <w:rPr>
          <w:rFonts w:ascii="Arial" w:hAnsi="Arial" w:cs="Arial"/>
          <w:sz w:val="24"/>
          <w:szCs w:val="24"/>
        </w:rPr>
      </w:pPr>
    </w:p>
    <w:p w:rsidR="00455068" w:rsidRPr="00991AA8" w:rsidRDefault="00455068" w:rsidP="00425175">
      <w:pPr>
        <w:jc w:val="both"/>
        <w:rPr>
          <w:rFonts w:ascii="Arial" w:hAnsi="Arial" w:cs="Arial"/>
          <w:sz w:val="24"/>
          <w:szCs w:val="24"/>
        </w:rPr>
      </w:pPr>
    </w:p>
    <w:p w:rsidR="00455068" w:rsidRPr="00991AA8" w:rsidRDefault="00455068" w:rsidP="00425175">
      <w:pPr>
        <w:jc w:val="both"/>
        <w:rPr>
          <w:rFonts w:ascii="Arial" w:hAnsi="Arial" w:cs="Arial"/>
          <w:sz w:val="24"/>
          <w:szCs w:val="24"/>
        </w:rPr>
      </w:pPr>
      <w:r w:rsidRPr="00991AA8">
        <w:rPr>
          <w:rFonts w:ascii="Arial" w:hAnsi="Arial" w:cs="Arial"/>
          <w:noProof/>
          <w:sz w:val="24"/>
          <w:szCs w:val="24"/>
          <w:lang w:eastAsia="hu-HU"/>
        </w:rPr>
        <w:drawing>
          <wp:inline distT="0" distB="0" distL="0" distR="0" wp14:anchorId="5C1DB8B3" wp14:editId="7B4390DA">
            <wp:extent cx="5939790" cy="8388350"/>
            <wp:effectExtent l="0" t="0" r="3810" b="0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8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48BB" w:rsidRPr="00991AA8" w:rsidRDefault="00FD48BB" w:rsidP="00425175">
      <w:pPr>
        <w:jc w:val="both"/>
        <w:rPr>
          <w:rFonts w:ascii="Arial" w:hAnsi="Arial" w:cs="Arial"/>
          <w:sz w:val="24"/>
          <w:szCs w:val="24"/>
        </w:rPr>
      </w:pPr>
    </w:p>
    <w:p w:rsidR="00FD48BB" w:rsidRPr="00991AA8" w:rsidRDefault="00FD48BB" w:rsidP="00425175">
      <w:pPr>
        <w:jc w:val="both"/>
        <w:rPr>
          <w:rFonts w:ascii="Arial" w:hAnsi="Arial" w:cs="Arial"/>
          <w:sz w:val="24"/>
          <w:szCs w:val="24"/>
        </w:rPr>
      </w:pPr>
      <w:r w:rsidRPr="00991AA8">
        <w:rPr>
          <w:rFonts w:ascii="Arial" w:hAnsi="Arial" w:cs="Arial"/>
          <w:noProof/>
          <w:sz w:val="24"/>
          <w:szCs w:val="24"/>
          <w:lang w:eastAsia="hu-HU"/>
        </w:rPr>
        <w:lastRenderedPageBreak/>
        <w:drawing>
          <wp:inline distT="0" distB="0" distL="0" distR="0" wp14:anchorId="32599905" wp14:editId="32501448">
            <wp:extent cx="5939790" cy="8388350"/>
            <wp:effectExtent l="0" t="0" r="3810" b="0"/>
            <wp:docPr id="13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8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1C4F" w:rsidRPr="00991AA8" w:rsidRDefault="006E1C4F" w:rsidP="00425175">
      <w:pPr>
        <w:jc w:val="both"/>
        <w:rPr>
          <w:rFonts w:ascii="Arial" w:hAnsi="Arial" w:cs="Arial"/>
          <w:sz w:val="24"/>
          <w:szCs w:val="24"/>
        </w:rPr>
      </w:pPr>
    </w:p>
    <w:p w:rsidR="006E1C4F" w:rsidRPr="00991AA8" w:rsidRDefault="006E1C4F" w:rsidP="00425175">
      <w:pPr>
        <w:jc w:val="both"/>
        <w:rPr>
          <w:rFonts w:ascii="Arial" w:hAnsi="Arial" w:cs="Arial"/>
          <w:sz w:val="24"/>
          <w:szCs w:val="24"/>
        </w:rPr>
      </w:pPr>
    </w:p>
    <w:p w:rsidR="006E1C4F" w:rsidRPr="00991AA8" w:rsidRDefault="006E1C4F" w:rsidP="00425175">
      <w:pPr>
        <w:jc w:val="both"/>
        <w:rPr>
          <w:rFonts w:ascii="Arial" w:hAnsi="Arial" w:cs="Arial"/>
          <w:sz w:val="24"/>
          <w:szCs w:val="24"/>
        </w:rPr>
      </w:pPr>
    </w:p>
    <w:p w:rsidR="006E1C4F" w:rsidRPr="00991AA8" w:rsidRDefault="006E1C4F" w:rsidP="00425175">
      <w:pPr>
        <w:jc w:val="both"/>
        <w:rPr>
          <w:rFonts w:ascii="Arial" w:hAnsi="Arial" w:cs="Arial"/>
          <w:sz w:val="24"/>
          <w:szCs w:val="24"/>
        </w:rPr>
      </w:pPr>
      <w:r w:rsidRPr="00991AA8">
        <w:rPr>
          <w:rFonts w:ascii="Arial" w:hAnsi="Arial" w:cs="Arial"/>
          <w:noProof/>
          <w:sz w:val="24"/>
          <w:szCs w:val="24"/>
          <w:lang w:eastAsia="hu-HU"/>
        </w:rPr>
        <w:drawing>
          <wp:inline distT="0" distB="0" distL="0" distR="0" wp14:anchorId="73F7B55C" wp14:editId="00F58396">
            <wp:extent cx="5939790" cy="8388350"/>
            <wp:effectExtent l="0" t="0" r="3810" b="0"/>
            <wp:docPr id="14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8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2B8F" w:rsidRPr="00991AA8" w:rsidRDefault="00D92B8F" w:rsidP="00425175">
      <w:pPr>
        <w:jc w:val="both"/>
        <w:rPr>
          <w:rFonts w:ascii="Arial" w:hAnsi="Arial" w:cs="Arial"/>
          <w:sz w:val="24"/>
          <w:szCs w:val="24"/>
        </w:rPr>
      </w:pPr>
    </w:p>
    <w:p w:rsidR="00D92B8F" w:rsidRPr="00991AA8" w:rsidRDefault="00D92B8F" w:rsidP="00425175">
      <w:pPr>
        <w:jc w:val="both"/>
        <w:rPr>
          <w:rFonts w:ascii="Arial" w:hAnsi="Arial" w:cs="Arial"/>
          <w:sz w:val="24"/>
          <w:szCs w:val="24"/>
        </w:rPr>
      </w:pPr>
    </w:p>
    <w:p w:rsidR="00D92B8F" w:rsidRPr="00991AA8" w:rsidRDefault="00D92B8F" w:rsidP="00425175">
      <w:pPr>
        <w:jc w:val="both"/>
        <w:rPr>
          <w:rFonts w:ascii="Arial" w:hAnsi="Arial" w:cs="Arial"/>
          <w:sz w:val="24"/>
          <w:szCs w:val="24"/>
        </w:rPr>
      </w:pPr>
      <w:r w:rsidRPr="00991AA8">
        <w:rPr>
          <w:rFonts w:ascii="Arial" w:hAnsi="Arial" w:cs="Arial"/>
          <w:noProof/>
          <w:sz w:val="24"/>
          <w:szCs w:val="24"/>
          <w:lang w:eastAsia="hu-HU"/>
        </w:rPr>
        <w:drawing>
          <wp:inline distT="0" distB="0" distL="0" distR="0" wp14:anchorId="0555A51D" wp14:editId="41AC0F72">
            <wp:extent cx="5939790" cy="8388350"/>
            <wp:effectExtent l="0" t="0" r="3810" b="0"/>
            <wp:docPr id="15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8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0EEA" w:rsidRPr="00991AA8" w:rsidRDefault="006A0EEA" w:rsidP="00425175">
      <w:pPr>
        <w:jc w:val="both"/>
        <w:rPr>
          <w:rFonts w:ascii="Arial" w:hAnsi="Arial" w:cs="Arial"/>
          <w:sz w:val="24"/>
          <w:szCs w:val="24"/>
        </w:rPr>
      </w:pPr>
    </w:p>
    <w:p w:rsidR="006A0EEA" w:rsidRPr="00991AA8" w:rsidRDefault="006A0EEA" w:rsidP="00425175">
      <w:pPr>
        <w:jc w:val="both"/>
        <w:rPr>
          <w:rFonts w:ascii="Arial" w:hAnsi="Arial" w:cs="Arial"/>
          <w:sz w:val="24"/>
          <w:szCs w:val="24"/>
        </w:rPr>
      </w:pPr>
    </w:p>
    <w:p w:rsidR="006A0EEA" w:rsidRPr="00991AA8" w:rsidRDefault="006A0EEA" w:rsidP="00425175">
      <w:pPr>
        <w:jc w:val="both"/>
        <w:rPr>
          <w:rFonts w:ascii="Arial" w:hAnsi="Arial" w:cs="Arial"/>
          <w:sz w:val="24"/>
          <w:szCs w:val="24"/>
        </w:rPr>
      </w:pPr>
      <w:r w:rsidRPr="00991AA8">
        <w:rPr>
          <w:rFonts w:ascii="Arial" w:hAnsi="Arial" w:cs="Arial"/>
          <w:noProof/>
          <w:sz w:val="24"/>
          <w:szCs w:val="24"/>
          <w:lang w:eastAsia="hu-HU"/>
        </w:rPr>
        <w:drawing>
          <wp:inline distT="0" distB="0" distL="0" distR="0" wp14:anchorId="0B8BADEB" wp14:editId="089BCABE">
            <wp:extent cx="5939790" cy="8388350"/>
            <wp:effectExtent l="0" t="0" r="3810" b="0"/>
            <wp:docPr id="16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8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0EEA" w:rsidRPr="00991AA8" w:rsidRDefault="006A0EEA" w:rsidP="00425175">
      <w:pPr>
        <w:jc w:val="both"/>
        <w:rPr>
          <w:rFonts w:ascii="Arial" w:hAnsi="Arial" w:cs="Arial"/>
          <w:sz w:val="24"/>
          <w:szCs w:val="24"/>
        </w:rPr>
      </w:pPr>
    </w:p>
    <w:p w:rsidR="008074B7" w:rsidRPr="00991AA8" w:rsidRDefault="008074B7" w:rsidP="00425175">
      <w:pPr>
        <w:jc w:val="both"/>
        <w:rPr>
          <w:rFonts w:ascii="Arial" w:hAnsi="Arial" w:cs="Arial"/>
          <w:sz w:val="24"/>
          <w:szCs w:val="24"/>
        </w:rPr>
      </w:pPr>
    </w:p>
    <w:p w:rsidR="008074B7" w:rsidRPr="00991AA8" w:rsidRDefault="008074B7" w:rsidP="00425175">
      <w:pPr>
        <w:jc w:val="both"/>
        <w:rPr>
          <w:rFonts w:ascii="Arial" w:hAnsi="Arial" w:cs="Arial"/>
          <w:sz w:val="24"/>
          <w:szCs w:val="24"/>
        </w:rPr>
      </w:pPr>
      <w:r w:rsidRPr="00991AA8">
        <w:rPr>
          <w:rFonts w:ascii="Arial" w:hAnsi="Arial" w:cs="Arial"/>
          <w:noProof/>
          <w:sz w:val="24"/>
          <w:szCs w:val="24"/>
          <w:lang w:eastAsia="hu-HU"/>
        </w:rPr>
        <w:drawing>
          <wp:inline distT="0" distB="0" distL="0" distR="0" wp14:anchorId="3592A3F8" wp14:editId="55A93756">
            <wp:extent cx="5939790" cy="8388350"/>
            <wp:effectExtent l="0" t="0" r="3810" b="0"/>
            <wp:docPr id="17" name="Kép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8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1F44" w:rsidRPr="00991AA8" w:rsidRDefault="000C1F44" w:rsidP="00425175">
      <w:pPr>
        <w:jc w:val="both"/>
        <w:rPr>
          <w:rFonts w:ascii="Arial" w:hAnsi="Arial" w:cs="Arial"/>
          <w:sz w:val="24"/>
          <w:szCs w:val="24"/>
        </w:rPr>
      </w:pPr>
    </w:p>
    <w:p w:rsidR="000C1F44" w:rsidRPr="00991AA8" w:rsidRDefault="000C1F44" w:rsidP="00425175">
      <w:pPr>
        <w:jc w:val="both"/>
        <w:rPr>
          <w:rFonts w:ascii="Arial" w:hAnsi="Arial" w:cs="Arial"/>
          <w:sz w:val="24"/>
          <w:szCs w:val="24"/>
        </w:rPr>
      </w:pPr>
    </w:p>
    <w:p w:rsidR="000C1F44" w:rsidRPr="00991AA8" w:rsidRDefault="000C1F44" w:rsidP="00425175">
      <w:pPr>
        <w:jc w:val="both"/>
        <w:rPr>
          <w:rFonts w:ascii="Arial" w:hAnsi="Arial" w:cs="Arial"/>
          <w:sz w:val="24"/>
          <w:szCs w:val="24"/>
        </w:rPr>
      </w:pPr>
      <w:r w:rsidRPr="00991AA8">
        <w:rPr>
          <w:rFonts w:ascii="Arial" w:hAnsi="Arial" w:cs="Arial"/>
          <w:noProof/>
          <w:sz w:val="24"/>
          <w:szCs w:val="24"/>
          <w:lang w:eastAsia="hu-HU"/>
        </w:rPr>
        <w:drawing>
          <wp:inline distT="0" distB="0" distL="0" distR="0" wp14:anchorId="459157B4" wp14:editId="73DE666F">
            <wp:extent cx="5939790" cy="8388350"/>
            <wp:effectExtent l="0" t="0" r="3810" b="0"/>
            <wp:docPr id="18" name="Kép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8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5D9F" w:rsidRPr="00991AA8" w:rsidRDefault="00465D9F" w:rsidP="00425175">
      <w:pPr>
        <w:jc w:val="both"/>
        <w:rPr>
          <w:rFonts w:ascii="Arial" w:hAnsi="Arial" w:cs="Arial"/>
          <w:sz w:val="24"/>
          <w:szCs w:val="24"/>
        </w:rPr>
      </w:pPr>
    </w:p>
    <w:p w:rsidR="00465D9F" w:rsidRPr="00991AA8" w:rsidRDefault="00465D9F" w:rsidP="00425175">
      <w:pPr>
        <w:jc w:val="both"/>
        <w:rPr>
          <w:rFonts w:ascii="Arial" w:hAnsi="Arial" w:cs="Arial"/>
          <w:sz w:val="24"/>
          <w:szCs w:val="24"/>
        </w:rPr>
      </w:pPr>
    </w:p>
    <w:p w:rsidR="00465D9F" w:rsidRDefault="00465D9F" w:rsidP="00425175">
      <w:pPr>
        <w:jc w:val="both"/>
        <w:rPr>
          <w:rFonts w:ascii="Arial" w:hAnsi="Arial" w:cs="Arial"/>
          <w:sz w:val="24"/>
          <w:szCs w:val="24"/>
        </w:rPr>
      </w:pPr>
      <w:r w:rsidRPr="00991AA8">
        <w:rPr>
          <w:rFonts w:ascii="Arial" w:hAnsi="Arial" w:cs="Arial"/>
          <w:noProof/>
          <w:sz w:val="24"/>
          <w:szCs w:val="24"/>
          <w:lang w:eastAsia="hu-HU"/>
        </w:rPr>
        <w:drawing>
          <wp:inline distT="0" distB="0" distL="0" distR="0" wp14:anchorId="5210E1C7" wp14:editId="6CB27532">
            <wp:extent cx="5939790" cy="8388350"/>
            <wp:effectExtent l="0" t="0" r="3810" b="0"/>
            <wp:docPr id="19" name="Kép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8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65D9F" w:rsidSect="002B1AF6">
      <w:pgSz w:w="11906" w:h="16838"/>
      <w:pgMar w:top="567" w:right="1134" w:bottom="567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C2C95" w:rsidRDefault="007C2C95" w:rsidP="009A3A56">
      <w:pPr>
        <w:spacing w:after="0" w:line="240" w:lineRule="auto"/>
      </w:pPr>
      <w:r>
        <w:separator/>
      </w:r>
    </w:p>
  </w:endnote>
  <w:endnote w:type="continuationSeparator" w:id="0">
    <w:p w:rsidR="007C2C95" w:rsidRDefault="007C2C95" w:rsidP="009A3A5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Berlin Sans FB">
    <w:panose1 w:val="020E0602020502020306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gency FB">
    <w:panose1 w:val="020B0503020202020204"/>
    <w:charset w:val="00"/>
    <w:family w:val="swiss"/>
    <w:pitch w:val="variable"/>
    <w:sig w:usb0="00000003" w:usb1="00000000" w:usb2="00000000" w:usb3="00000000" w:csb0="00000001" w:csb1="00000000"/>
  </w:font>
  <w:font w:name="Aharoni">
    <w:charset w:val="B1"/>
    <w:family w:val="auto"/>
    <w:pitch w:val="variable"/>
    <w:sig w:usb0="00000801" w:usb1="00000000" w:usb2="00000000" w:usb3="00000000" w:csb0="0000002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620825428"/>
      <w:docPartObj>
        <w:docPartGallery w:val="Page Numbers (Bottom of Page)"/>
        <w:docPartUnique/>
      </w:docPartObj>
    </w:sdtPr>
    <w:sdtEndPr/>
    <w:sdtContent>
      <w:p w:rsidR="00C260AD" w:rsidRDefault="00C260AD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3465D">
          <w:rPr>
            <w:noProof/>
          </w:rPr>
          <w:t>22</w:t>
        </w:r>
        <w:r>
          <w:fldChar w:fldCharType="end"/>
        </w:r>
      </w:p>
    </w:sdtContent>
  </w:sdt>
  <w:p w:rsidR="00C260AD" w:rsidRDefault="00C260AD">
    <w:pPr>
      <w:pStyle w:val="llb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91329696"/>
      <w:docPartObj>
        <w:docPartGallery w:val="Page Numbers (Bottom of Page)"/>
        <w:docPartUnique/>
      </w:docPartObj>
    </w:sdtPr>
    <w:sdtEndPr>
      <w:rPr>
        <w:rFonts w:asciiTheme="minorHAnsi" w:hAnsiTheme="minorHAnsi" w:cstheme="minorHAnsi"/>
      </w:rPr>
    </w:sdtEndPr>
    <w:sdtContent>
      <w:p w:rsidR="00C260AD" w:rsidRPr="0053126E" w:rsidRDefault="00C260AD" w:rsidP="003C694B">
        <w:pPr>
          <w:pStyle w:val="llb"/>
          <w:jc w:val="center"/>
          <w:rPr>
            <w:rFonts w:asciiTheme="minorHAnsi" w:hAnsiTheme="minorHAnsi" w:cstheme="minorHAnsi"/>
          </w:rPr>
        </w:pPr>
        <w:r w:rsidRPr="0053126E">
          <w:rPr>
            <w:rFonts w:asciiTheme="minorHAnsi" w:hAnsiTheme="minorHAnsi" w:cstheme="minorHAnsi"/>
          </w:rPr>
          <w:fldChar w:fldCharType="begin"/>
        </w:r>
        <w:r w:rsidRPr="0053126E">
          <w:rPr>
            <w:rFonts w:asciiTheme="minorHAnsi" w:hAnsiTheme="minorHAnsi" w:cstheme="minorHAnsi"/>
          </w:rPr>
          <w:instrText>PAGE   \* MERGEFORMAT</w:instrText>
        </w:r>
        <w:r w:rsidRPr="0053126E">
          <w:rPr>
            <w:rFonts w:asciiTheme="minorHAnsi" w:hAnsiTheme="minorHAnsi" w:cstheme="minorHAnsi"/>
          </w:rPr>
          <w:fldChar w:fldCharType="separate"/>
        </w:r>
        <w:r w:rsidR="00F3465D">
          <w:rPr>
            <w:rFonts w:asciiTheme="minorHAnsi" w:hAnsiTheme="minorHAnsi" w:cstheme="minorHAnsi"/>
            <w:noProof/>
          </w:rPr>
          <w:t>9</w:t>
        </w:r>
        <w:r w:rsidRPr="0053126E">
          <w:rPr>
            <w:rFonts w:asciiTheme="minorHAnsi" w:hAnsiTheme="minorHAnsi" w:cstheme="minorHAnsi"/>
          </w:rPr>
          <w:fldChar w:fldCharType="end"/>
        </w:r>
      </w:p>
    </w:sdtContent>
  </w:sdt>
  <w:p w:rsidR="00C260AD" w:rsidRDefault="00C260AD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C2C95" w:rsidRDefault="007C2C95" w:rsidP="009A3A56">
      <w:pPr>
        <w:spacing w:after="0" w:line="240" w:lineRule="auto"/>
      </w:pPr>
      <w:r>
        <w:separator/>
      </w:r>
    </w:p>
  </w:footnote>
  <w:footnote w:type="continuationSeparator" w:id="0">
    <w:p w:rsidR="007C2C95" w:rsidRDefault="007C2C95" w:rsidP="009A3A5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260AD" w:rsidRPr="009A3A56" w:rsidRDefault="00C260AD" w:rsidP="00415317">
    <w:pPr>
      <w:pStyle w:val="lfej"/>
      <w:ind w:left="708"/>
      <w:jc w:val="right"/>
      <w:rPr>
        <w:rFonts w:ascii="Agency FB" w:hAnsi="Agency FB" w:cs="Aharoni"/>
        <w:sz w:val="22"/>
      </w:rPr>
    </w:pPr>
    <w: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E93FAF"/>
    <w:multiLevelType w:val="hybridMultilevel"/>
    <w:tmpl w:val="9C5639DE"/>
    <w:lvl w:ilvl="0" w:tplc="040E0001">
      <w:start w:val="1"/>
      <w:numFmt w:val="bullet"/>
      <w:lvlText w:val=""/>
      <w:lvlJc w:val="left"/>
      <w:pPr>
        <w:ind w:left="782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502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222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942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62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82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102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822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542" w:hanging="360"/>
      </w:pPr>
      <w:rPr>
        <w:rFonts w:ascii="Wingdings" w:hAnsi="Wingdings" w:hint="default"/>
      </w:rPr>
    </w:lvl>
  </w:abstractNum>
  <w:abstractNum w:abstractNumId="1" w15:restartNumberingAfterBreak="0">
    <w:nsid w:val="0A225975"/>
    <w:multiLevelType w:val="hybridMultilevel"/>
    <w:tmpl w:val="0B725D46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07D37B4"/>
    <w:multiLevelType w:val="hybridMultilevel"/>
    <w:tmpl w:val="4FB66404"/>
    <w:lvl w:ilvl="0" w:tplc="F8603E20">
      <w:start w:val="2"/>
      <w:numFmt w:val="decimal"/>
      <w:lvlText w:val="%1."/>
      <w:lvlJc w:val="left"/>
      <w:pPr>
        <w:ind w:left="1080" w:hanging="360"/>
      </w:pPr>
      <w:rPr>
        <w:rFonts w:hint="default"/>
        <w:color w:val="auto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11872BC6"/>
    <w:multiLevelType w:val="hybridMultilevel"/>
    <w:tmpl w:val="2D627A66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5CE2988"/>
    <w:multiLevelType w:val="hybridMultilevel"/>
    <w:tmpl w:val="21F88AB0"/>
    <w:lvl w:ilvl="0" w:tplc="040E0011">
      <w:start w:val="1"/>
      <w:numFmt w:val="decimal"/>
      <w:lvlText w:val="%1)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66851BD"/>
    <w:multiLevelType w:val="hybridMultilevel"/>
    <w:tmpl w:val="BF4E8C22"/>
    <w:lvl w:ilvl="0" w:tplc="9A9249DA">
      <w:start w:val="3000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8047D56"/>
    <w:multiLevelType w:val="multilevel"/>
    <w:tmpl w:val="3DB6FF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AD75DAE"/>
    <w:multiLevelType w:val="hybridMultilevel"/>
    <w:tmpl w:val="7630845E"/>
    <w:lvl w:ilvl="0" w:tplc="48C05C78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7DC4F68"/>
    <w:multiLevelType w:val="hybridMultilevel"/>
    <w:tmpl w:val="31584D9A"/>
    <w:lvl w:ilvl="0" w:tplc="040E0001">
      <w:start w:val="1"/>
      <w:numFmt w:val="bullet"/>
      <w:lvlText w:val=""/>
      <w:lvlJc w:val="left"/>
      <w:pPr>
        <w:ind w:left="1352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D3756DC"/>
    <w:multiLevelType w:val="hybridMultilevel"/>
    <w:tmpl w:val="F0FA3288"/>
    <w:lvl w:ilvl="0" w:tplc="1C08C9DE">
      <w:numFmt w:val="bullet"/>
      <w:lvlText w:val="-"/>
      <w:lvlJc w:val="left"/>
      <w:pPr>
        <w:ind w:left="780" w:hanging="360"/>
      </w:pPr>
      <w:rPr>
        <w:rFonts w:ascii="Calibri" w:eastAsiaTheme="minorEastAsia" w:hAnsi="Calibri" w:cstheme="minorBidi" w:hint="default"/>
      </w:rPr>
    </w:lvl>
    <w:lvl w:ilvl="1" w:tplc="040E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0" w15:restartNumberingAfterBreak="0">
    <w:nsid w:val="30475C1D"/>
    <w:multiLevelType w:val="hybridMultilevel"/>
    <w:tmpl w:val="461E4BE8"/>
    <w:lvl w:ilvl="0" w:tplc="040E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1" w15:restartNumberingAfterBreak="0">
    <w:nsid w:val="38B40B06"/>
    <w:multiLevelType w:val="hybridMultilevel"/>
    <w:tmpl w:val="CFC8BCF6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0896DD7"/>
    <w:multiLevelType w:val="hybridMultilevel"/>
    <w:tmpl w:val="5F3AB802"/>
    <w:lvl w:ilvl="0" w:tplc="040E0001">
      <w:start w:val="1"/>
      <w:numFmt w:val="bullet"/>
      <w:lvlText w:val=""/>
      <w:lvlJc w:val="left"/>
      <w:pPr>
        <w:ind w:left="658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378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098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18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538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258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4978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698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18" w:hanging="360"/>
      </w:pPr>
      <w:rPr>
        <w:rFonts w:ascii="Wingdings" w:hAnsi="Wingdings" w:hint="default"/>
      </w:rPr>
    </w:lvl>
  </w:abstractNum>
  <w:abstractNum w:abstractNumId="13" w15:restartNumberingAfterBreak="0">
    <w:nsid w:val="5363384A"/>
    <w:multiLevelType w:val="hybridMultilevel"/>
    <w:tmpl w:val="4DD67B2E"/>
    <w:lvl w:ilvl="0" w:tplc="EC9CC94C">
      <w:start w:val="2022"/>
      <w:numFmt w:val="bullet"/>
      <w:lvlText w:val="-"/>
      <w:lvlJc w:val="left"/>
      <w:pPr>
        <w:ind w:left="1140" w:hanging="360"/>
      </w:pPr>
      <w:rPr>
        <w:rFonts w:ascii="Calibri" w:eastAsiaTheme="minorHAnsi" w:hAnsi="Calibri" w:cs="Calibri" w:hint="default"/>
      </w:rPr>
    </w:lvl>
    <w:lvl w:ilvl="1" w:tplc="040E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14" w15:restartNumberingAfterBreak="0">
    <w:nsid w:val="58614790"/>
    <w:multiLevelType w:val="hybridMultilevel"/>
    <w:tmpl w:val="94282F38"/>
    <w:lvl w:ilvl="0" w:tplc="9A9249DA">
      <w:start w:val="3000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A8A22AB"/>
    <w:multiLevelType w:val="hybridMultilevel"/>
    <w:tmpl w:val="8AAEBD50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EA821F8"/>
    <w:multiLevelType w:val="hybridMultilevel"/>
    <w:tmpl w:val="057E1A5A"/>
    <w:lvl w:ilvl="0" w:tplc="1C08C9DE">
      <w:numFmt w:val="bullet"/>
      <w:lvlText w:val="-"/>
      <w:lvlJc w:val="left"/>
      <w:pPr>
        <w:ind w:left="720" w:hanging="360"/>
      </w:pPr>
      <w:rPr>
        <w:rFonts w:ascii="Calibri" w:eastAsiaTheme="minorEastAsia" w:hAnsi="Calibri" w:cstheme="minorBidi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11F33B6"/>
    <w:multiLevelType w:val="hybridMultilevel"/>
    <w:tmpl w:val="F238E578"/>
    <w:lvl w:ilvl="0" w:tplc="1C08C9DE">
      <w:numFmt w:val="bullet"/>
      <w:lvlText w:val="-"/>
      <w:lvlJc w:val="left"/>
      <w:pPr>
        <w:ind w:left="720" w:hanging="360"/>
      </w:pPr>
      <w:rPr>
        <w:rFonts w:ascii="Calibri" w:eastAsiaTheme="minorEastAsia" w:hAnsi="Calibri" w:cstheme="minorBidi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3D57879"/>
    <w:multiLevelType w:val="hybridMultilevel"/>
    <w:tmpl w:val="C19CF6F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9B450D7"/>
    <w:multiLevelType w:val="hybridMultilevel"/>
    <w:tmpl w:val="7494BCA6"/>
    <w:lvl w:ilvl="0" w:tplc="48C05C78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CE770D5"/>
    <w:multiLevelType w:val="hybridMultilevel"/>
    <w:tmpl w:val="38B6FB18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D6B3E94"/>
    <w:multiLevelType w:val="hybridMultilevel"/>
    <w:tmpl w:val="7F042D0E"/>
    <w:lvl w:ilvl="0" w:tplc="9A9249DA">
      <w:start w:val="3000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14"/>
  </w:num>
  <w:num w:numId="3">
    <w:abstractNumId w:val="5"/>
  </w:num>
  <w:num w:numId="4">
    <w:abstractNumId w:val="15"/>
  </w:num>
  <w:num w:numId="5">
    <w:abstractNumId w:val="1"/>
  </w:num>
  <w:num w:numId="6">
    <w:abstractNumId w:val="19"/>
  </w:num>
  <w:num w:numId="7">
    <w:abstractNumId w:val="16"/>
  </w:num>
  <w:num w:numId="8">
    <w:abstractNumId w:val="7"/>
  </w:num>
  <w:num w:numId="9">
    <w:abstractNumId w:val="9"/>
  </w:num>
  <w:num w:numId="10">
    <w:abstractNumId w:val="2"/>
  </w:num>
  <w:num w:numId="11">
    <w:abstractNumId w:val="17"/>
  </w:num>
  <w:num w:numId="12">
    <w:abstractNumId w:val="6"/>
  </w:num>
  <w:num w:numId="13">
    <w:abstractNumId w:val="20"/>
  </w:num>
  <w:num w:numId="14">
    <w:abstractNumId w:val="11"/>
  </w:num>
  <w:num w:numId="15">
    <w:abstractNumId w:val="13"/>
  </w:num>
  <w:num w:numId="16">
    <w:abstractNumId w:val="18"/>
  </w:num>
  <w:num w:numId="17">
    <w:abstractNumId w:val="4"/>
  </w:num>
  <w:num w:numId="18">
    <w:abstractNumId w:val="8"/>
  </w:num>
  <w:num w:numId="19">
    <w:abstractNumId w:val="3"/>
  </w:num>
  <w:num w:numId="20">
    <w:abstractNumId w:val="10"/>
  </w:num>
  <w:num w:numId="21">
    <w:abstractNumId w:val="12"/>
  </w:num>
  <w:num w:numId="2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A3A56"/>
    <w:rsid w:val="00007C45"/>
    <w:rsid w:val="00025CD2"/>
    <w:rsid w:val="000412F3"/>
    <w:rsid w:val="000474F2"/>
    <w:rsid w:val="00060356"/>
    <w:rsid w:val="0006136F"/>
    <w:rsid w:val="000957ED"/>
    <w:rsid w:val="000A0A5E"/>
    <w:rsid w:val="000A2F06"/>
    <w:rsid w:val="000C0823"/>
    <w:rsid w:val="000C1F44"/>
    <w:rsid w:val="000C4799"/>
    <w:rsid w:val="000D29B7"/>
    <w:rsid w:val="000D5F7B"/>
    <w:rsid w:val="000D79BC"/>
    <w:rsid w:val="000E4E00"/>
    <w:rsid w:val="000F4992"/>
    <w:rsid w:val="000F6361"/>
    <w:rsid w:val="001046C8"/>
    <w:rsid w:val="00112F7C"/>
    <w:rsid w:val="00113634"/>
    <w:rsid w:val="00115F21"/>
    <w:rsid w:val="0012090B"/>
    <w:rsid w:val="00123F38"/>
    <w:rsid w:val="0013467F"/>
    <w:rsid w:val="00142A72"/>
    <w:rsid w:val="00161B22"/>
    <w:rsid w:val="00161CC9"/>
    <w:rsid w:val="00164BC3"/>
    <w:rsid w:val="00166774"/>
    <w:rsid w:val="0017077C"/>
    <w:rsid w:val="00172825"/>
    <w:rsid w:val="001745DF"/>
    <w:rsid w:val="001834CF"/>
    <w:rsid w:val="001A37F5"/>
    <w:rsid w:val="001A388D"/>
    <w:rsid w:val="001A65C6"/>
    <w:rsid w:val="001A7E07"/>
    <w:rsid w:val="001B68D8"/>
    <w:rsid w:val="001C4D29"/>
    <w:rsid w:val="001C5BF3"/>
    <w:rsid w:val="001D352E"/>
    <w:rsid w:val="001D6CE3"/>
    <w:rsid w:val="001E3472"/>
    <w:rsid w:val="001E4FBB"/>
    <w:rsid w:val="001F33F0"/>
    <w:rsid w:val="00202060"/>
    <w:rsid w:val="002039E7"/>
    <w:rsid w:val="00205F3A"/>
    <w:rsid w:val="0021435C"/>
    <w:rsid w:val="002171EB"/>
    <w:rsid w:val="00226FAC"/>
    <w:rsid w:val="002272F5"/>
    <w:rsid w:val="002351E6"/>
    <w:rsid w:val="00246966"/>
    <w:rsid w:val="00257E09"/>
    <w:rsid w:val="00260DE6"/>
    <w:rsid w:val="00276D2B"/>
    <w:rsid w:val="00286AA8"/>
    <w:rsid w:val="002A679A"/>
    <w:rsid w:val="002A7D40"/>
    <w:rsid w:val="002B1AF6"/>
    <w:rsid w:val="002C4285"/>
    <w:rsid w:val="002E0E84"/>
    <w:rsid w:val="002F2B10"/>
    <w:rsid w:val="00305EC3"/>
    <w:rsid w:val="00306B39"/>
    <w:rsid w:val="00316A95"/>
    <w:rsid w:val="003175ED"/>
    <w:rsid w:val="00321F64"/>
    <w:rsid w:val="00332068"/>
    <w:rsid w:val="00335208"/>
    <w:rsid w:val="00337F4E"/>
    <w:rsid w:val="003540DB"/>
    <w:rsid w:val="00356497"/>
    <w:rsid w:val="00364639"/>
    <w:rsid w:val="003657AC"/>
    <w:rsid w:val="00366A0D"/>
    <w:rsid w:val="003962CF"/>
    <w:rsid w:val="00397E2D"/>
    <w:rsid w:val="003A235B"/>
    <w:rsid w:val="003A5212"/>
    <w:rsid w:val="003B089F"/>
    <w:rsid w:val="003C694B"/>
    <w:rsid w:val="003D1470"/>
    <w:rsid w:val="003D1EEE"/>
    <w:rsid w:val="003D3068"/>
    <w:rsid w:val="003D711F"/>
    <w:rsid w:val="003E3D8B"/>
    <w:rsid w:val="003E4653"/>
    <w:rsid w:val="003F69F0"/>
    <w:rsid w:val="0040234C"/>
    <w:rsid w:val="00415317"/>
    <w:rsid w:val="00423628"/>
    <w:rsid w:val="00425175"/>
    <w:rsid w:val="00425572"/>
    <w:rsid w:val="004325E1"/>
    <w:rsid w:val="004329EA"/>
    <w:rsid w:val="004331EC"/>
    <w:rsid w:val="00440B0A"/>
    <w:rsid w:val="004439E2"/>
    <w:rsid w:val="00455068"/>
    <w:rsid w:val="00457D26"/>
    <w:rsid w:val="004617A9"/>
    <w:rsid w:val="00465D9F"/>
    <w:rsid w:val="00477439"/>
    <w:rsid w:val="00484FEC"/>
    <w:rsid w:val="00494DC9"/>
    <w:rsid w:val="00495D64"/>
    <w:rsid w:val="004B1E7E"/>
    <w:rsid w:val="004B79E1"/>
    <w:rsid w:val="004C3C8D"/>
    <w:rsid w:val="004C42CB"/>
    <w:rsid w:val="004D4EF9"/>
    <w:rsid w:val="004D6C09"/>
    <w:rsid w:val="004D7F3E"/>
    <w:rsid w:val="00501C71"/>
    <w:rsid w:val="00504F48"/>
    <w:rsid w:val="00517206"/>
    <w:rsid w:val="005253FE"/>
    <w:rsid w:val="0053126E"/>
    <w:rsid w:val="005333B4"/>
    <w:rsid w:val="00541BD8"/>
    <w:rsid w:val="005431D2"/>
    <w:rsid w:val="00545604"/>
    <w:rsid w:val="0054669E"/>
    <w:rsid w:val="0055532C"/>
    <w:rsid w:val="005666BA"/>
    <w:rsid w:val="00591199"/>
    <w:rsid w:val="005A6293"/>
    <w:rsid w:val="005A7DC0"/>
    <w:rsid w:val="005B25D4"/>
    <w:rsid w:val="005B31C8"/>
    <w:rsid w:val="005C4C29"/>
    <w:rsid w:val="005D18AE"/>
    <w:rsid w:val="005E0A34"/>
    <w:rsid w:val="005E2ACB"/>
    <w:rsid w:val="005E599F"/>
    <w:rsid w:val="005F22C4"/>
    <w:rsid w:val="005F2704"/>
    <w:rsid w:val="005F44E8"/>
    <w:rsid w:val="005F684E"/>
    <w:rsid w:val="006037E5"/>
    <w:rsid w:val="0061246F"/>
    <w:rsid w:val="006134BC"/>
    <w:rsid w:val="006234A4"/>
    <w:rsid w:val="0063088E"/>
    <w:rsid w:val="00631E56"/>
    <w:rsid w:val="00637A9A"/>
    <w:rsid w:val="00662E5C"/>
    <w:rsid w:val="006638FE"/>
    <w:rsid w:val="0066616F"/>
    <w:rsid w:val="006762D0"/>
    <w:rsid w:val="00682041"/>
    <w:rsid w:val="00684A06"/>
    <w:rsid w:val="00691A4F"/>
    <w:rsid w:val="00694E4E"/>
    <w:rsid w:val="006A0EEA"/>
    <w:rsid w:val="006A5C90"/>
    <w:rsid w:val="006B01B2"/>
    <w:rsid w:val="006B184E"/>
    <w:rsid w:val="006B3019"/>
    <w:rsid w:val="006C4102"/>
    <w:rsid w:val="006D7180"/>
    <w:rsid w:val="006E1C4F"/>
    <w:rsid w:val="006E36EC"/>
    <w:rsid w:val="006F409D"/>
    <w:rsid w:val="007043E2"/>
    <w:rsid w:val="00706D50"/>
    <w:rsid w:val="007439C2"/>
    <w:rsid w:val="00751484"/>
    <w:rsid w:val="00765AB3"/>
    <w:rsid w:val="00774146"/>
    <w:rsid w:val="007827C5"/>
    <w:rsid w:val="007B7998"/>
    <w:rsid w:val="007C0292"/>
    <w:rsid w:val="007C2BFD"/>
    <w:rsid w:val="007C2C95"/>
    <w:rsid w:val="007D2B60"/>
    <w:rsid w:val="007F1067"/>
    <w:rsid w:val="007F10E6"/>
    <w:rsid w:val="007F12DA"/>
    <w:rsid w:val="008074B7"/>
    <w:rsid w:val="0081454A"/>
    <w:rsid w:val="00831283"/>
    <w:rsid w:val="00845874"/>
    <w:rsid w:val="00861EDF"/>
    <w:rsid w:val="00866536"/>
    <w:rsid w:val="00866F7B"/>
    <w:rsid w:val="00876AB3"/>
    <w:rsid w:val="008779E9"/>
    <w:rsid w:val="008933B3"/>
    <w:rsid w:val="00896424"/>
    <w:rsid w:val="00896919"/>
    <w:rsid w:val="008B0EA7"/>
    <w:rsid w:val="008B485F"/>
    <w:rsid w:val="008C2F83"/>
    <w:rsid w:val="008C39A3"/>
    <w:rsid w:val="008E1132"/>
    <w:rsid w:val="008E696F"/>
    <w:rsid w:val="00902728"/>
    <w:rsid w:val="00903B5D"/>
    <w:rsid w:val="00903D57"/>
    <w:rsid w:val="00917C3D"/>
    <w:rsid w:val="00921339"/>
    <w:rsid w:val="009226BB"/>
    <w:rsid w:val="009414DC"/>
    <w:rsid w:val="00945DDD"/>
    <w:rsid w:val="00946A20"/>
    <w:rsid w:val="00954726"/>
    <w:rsid w:val="009731AE"/>
    <w:rsid w:val="00991AA8"/>
    <w:rsid w:val="009922A5"/>
    <w:rsid w:val="009975BA"/>
    <w:rsid w:val="009A35DC"/>
    <w:rsid w:val="009A36A3"/>
    <w:rsid w:val="009A3A56"/>
    <w:rsid w:val="009C26D6"/>
    <w:rsid w:val="009D1103"/>
    <w:rsid w:val="009E1F44"/>
    <w:rsid w:val="009E4509"/>
    <w:rsid w:val="009E5176"/>
    <w:rsid w:val="009F182C"/>
    <w:rsid w:val="00A33954"/>
    <w:rsid w:val="00A33D45"/>
    <w:rsid w:val="00A44726"/>
    <w:rsid w:val="00A535E1"/>
    <w:rsid w:val="00A578A7"/>
    <w:rsid w:val="00A63A20"/>
    <w:rsid w:val="00A85AC8"/>
    <w:rsid w:val="00A9069A"/>
    <w:rsid w:val="00AA2263"/>
    <w:rsid w:val="00AA2909"/>
    <w:rsid w:val="00AA33ED"/>
    <w:rsid w:val="00AA6418"/>
    <w:rsid w:val="00AB6330"/>
    <w:rsid w:val="00AB7DF3"/>
    <w:rsid w:val="00AC0810"/>
    <w:rsid w:val="00AC0CF1"/>
    <w:rsid w:val="00AC4737"/>
    <w:rsid w:val="00AD3311"/>
    <w:rsid w:val="00AD3AA1"/>
    <w:rsid w:val="00AD45E4"/>
    <w:rsid w:val="00AE738A"/>
    <w:rsid w:val="00AF43CD"/>
    <w:rsid w:val="00B022D4"/>
    <w:rsid w:val="00B12B32"/>
    <w:rsid w:val="00B54964"/>
    <w:rsid w:val="00B654FB"/>
    <w:rsid w:val="00B80005"/>
    <w:rsid w:val="00B94C2A"/>
    <w:rsid w:val="00BA274F"/>
    <w:rsid w:val="00BA3C29"/>
    <w:rsid w:val="00BB2290"/>
    <w:rsid w:val="00BB7506"/>
    <w:rsid w:val="00BD0F93"/>
    <w:rsid w:val="00BD4D88"/>
    <w:rsid w:val="00BE0B0C"/>
    <w:rsid w:val="00BF42E0"/>
    <w:rsid w:val="00BF710D"/>
    <w:rsid w:val="00C20453"/>
    <w:rsid w:val="00C23810"/>
    <w:rsid w:val="00C24026"/>
    <w:rsid w:val="00C260AD"/>
    <w:rsid w:val="00C40748"/>
    <w:rsid w:val="00C44F3B"/>
    <w:rsid w:val="00C4675D"/>
    <w:rsid w:val="00C5680B"/>
    <w:rsid w:val="00C621A8"/>
    <w:rsid w:val="00C66794"/>
    <w:rsid w:val="00C67C6C"/>
    <w:rsid w:val="00C70D48"/>
    <w:rsid w:val="00C72DA6"/>
    <w:rsid w:val="00C81E15"/>
    <w:rsid w:val="00C86229"/>
    <w:rsid w:val="00C90256"/>
    <w:rsid w:val="00CA33DD"/>
    <w:rsid w:val="00CB1DA9"/>
    <w:rsid w:val="00CB36F9"/>
    <w:rsid w:val="00CB490E"/>
    <w:rsid w:val="00CC40AA"/>
    <w:rsid w:val="00CC5E16"/>
    <w:rsid w:val="00CD0EC9"/>
    <w:rsid w:val="00CD2A44"/>
    <w:rsid w:val="00CD4217"/>
    <w:rsid w:val="00CE2E27"/>
    <w:rsid w:val="00CE4A48"/>
    <w:rsid w:val="00CF177C"/>
    <w:rsid w:val="00D00A61"/>
    <w:rsid w:val="00D028D3"/>
    <w:rsid w:val="00D2374B"/>
    <w:rsid w:val="00D30E7B"/>
    <w:rsid w:val="00D37855"/>
    <w:rsid w:val="00D40FF9"/>
    <w:rsid w:val="00D4171A"/>
    <w:rsid w:val="00D5282D"/>
    <w:rsid w:val="00D56384"/>
    <w:rsid w:val="00D72884"/>
    <w:rsid w:val="00D9230F"/>
    <w:rsid w:val="00D92B8F"/>
    <w:rsid w:val="00DA02AC"/>
    <w:rsid w:val="00DA503F"/>
    <w:rsid w:val="00DC64C8"/>
    <w:rsid w:val="00DC7C7B"/>
    <w:rsid w:val="00DD0678"/>
    <w:rsid w:val="00DF150E"/>
    <w:rsid w:val="00DF2503"/>
    <w:rsid w:val="00DF5826"/>
    <w:rsid w:val="00E04492"/>
    <w:rsid w:val="00E12829"/>
    <w:rsid w:val="00E46688"/>
    <w:rsid w:val="00E63728"/>
    <w:rsid w:val="00E7232B"/>
    <w:rsid w:val="00E7470E"/>
    <w:rsid w:val="00E844B9"/>
    <w:rsid w:val="00E84944"/>
    <w:rsid w:val="00E858EC"/>
    <w:rsid w:val="00E875F5"/>
    <w:rsid w:val="00E902BE"/>
    <w:rsid w:val="00E96DC1"/>
    <w:rsid w:val="00EA1918"/>
    <w:rsid w:val="00EA220F"/>
    <w:rsid w:val="00EB069D"/>
    <w:rsid w:val="00EB5527"/>
    <w:rsid w:val="00EB6E2E"/>
    <w:rsid w:val="00EC087B"/>
    <w:rsid w:val="00EC1B95"/>
    <w:rsid w:val="00F062A3"/>
    <w:rsid w:val="00F27282"/>
    <w:rsid w:val="00F3465D"/>
    <w:rsid w:val="00F43E62"/>
    <w:rsid w:val="00F44FDB"/>
    <w:rsid w:val="00F47577"/>
    <w:rsid w:val="00F51277"/>
    <w:rsid w:val="00F52D22"/>
    <w:rsid w:val="00F540A1"/>
    <w:rsid w:val="00F55ADC"/>
    <w:rsid w:val="00F726F5"/>
    <w:rsid w:val="00F73C4A"/>
    <w:rsid w:val="00F85E5D"/>
    <w:rsid w:val="00F904A4"/>
    <w:rsid w:val="00F97361"/>
    <w:rsid w:val="00FA5F15"/>
    <w:rsid w:val="00FC69B3"/>
    <w:rsid w:val="00FD48BB"/>
    <w:rsid w:val="00FF0FA0"/>
    <w:rsid w:val="00FF73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6EA6061"/>
  <w15:docId w15:val="{E4194FC2-8EC1-44BC-8436-6CC56B7434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EB5527"/>
    <w:rPr>
      <w:rFonts w:ascii="Berlin Sans FB" w:eastAsiaTheme="minorEastAsia" w:hAnsi="Berlin Sans FB"/>
      <w:sz w:val="20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link w:val="lfejChar"/>
    <w:uiPriority w:val="99"/>
    <w:unhideWhenUsed/>
    <w:rsid w:val="009A3A5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9A3A56"/>
    <w:rPr>
      <w:rFonts w:ascii="Berlin Sans FB" w:eastAsiaTheme="minorEastAsia" w:hAnsi="Berlin Sans FB"/>
      <w:sz w:val="20"/>
    </w:rPr>
  </w:style>
  <w:style w:type="paragraph" w:styleId="llb">
    <w:name w:val="footer"/>
    <w:basedOn w:val="Norml"/>
    <w:link w:val="llbChar"/>
    <w:uiPriority w:val="99"/>
    <w:unhideWhenUsed/>
    <w:rsid w:val="009A3A5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9A3A56"/>
    <w:rPr>
      <w:rFonts w:ascii="Berlin Sans FB" w:eastAsiaTheme="minorEastAsia" w:hAnsi="Berlin Sans FB"/>
      <w:sz w:val="20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9A3A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9A3A56"/>
    <w:rPr>
      <w:rFonts w:ascii="Tahoma" w:eastAsiaTheme="minorEastAsia" w:hAnsi="Tahoma" w:cs="Tahoma"/>
      <w:sz w:val="16"/>
      <w:szCs w:val="16"/>
    </w:rPr>
  </w:style>
  <w:style w:type="paragraph" w:styleId="Listaszerbekezds">
    <w:name w:val="List Paragraph"/>
    <w:basedOn w:val="Norml"/>
    <w:uiPriority w:val="34"/>
    <w:qFormat/>
    <w:rsid w:val="009A3A56"/>
    <w:pPr>
      <w:ind w:left="720"/>
      <w:contextualSpacing/>
    </w:pPr>
  </w:style>
  <w:style w:type="table" w:styleId="Rcsostblzat">
    <w:name w:val="Table Grid"/>
    <w:basedOn w:val="Normltblzat"/>
    <w:uiPriority w:val="59"/>
    <w:rsid w:val="00E6372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Rcsostblzat1">
    <w:name w:val="Rácsos táblázat1"/>
    <w:basedOn w:val="Normltblzat"/>
    <w:next w:val="Rcsostblzat"/>
    <w:uiPriority w:val="59"/>
    <w:rsid w:val="00DA50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Rcsostblzat2">
    <w:name w:val="Rácsos táblázat2"/>
    <w:basedOn w:val="Normltblzat"/>
    <w:next w:val="Rcsostblzat"/>
    <w:uiPriority w:val="59"/>
    <w:rsid w:val="00AA641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Rcsostblzat3">
    <w:name w:val="Rácsos táblázat3"/>
    <w:basedOn w:val="Normltblzat"/>
    <w:next w:val="Rcsostblzat"/>
    <w:uiPriority w:val="59"/>
    <w:rsid w:val="00AA641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Rcsostblzat4">
    <w:name w:val="Rácsos táblázat4"/>
    <w:basedOn w:val="Normltblzat"/>
    <w:next w:val="Rcsostblzat"/>
    <w:uiPriority w:val="59"/>
    <w:rsid w:val="00AA641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DF5826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customStyle="1" w:styleId="Rcsostblzat5">
    <w:name w:val="Rácsos táblázat5"/>
    <w:basedOn w:val="Normltblzat"/>
    <w:next w:val="Rcsostblzat"/>
    <w:uiPriority w:val="59"/>
    <w:rsid w:val="00DC64C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393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3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3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3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33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6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4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7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50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1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474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602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55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381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90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495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450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40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119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105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02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496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03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65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165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516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032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03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193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61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669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126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44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487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832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796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111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584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965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203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41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582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231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839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336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048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33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396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09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180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14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77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29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17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799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827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71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450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294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152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84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2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158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07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841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217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345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762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117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229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817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01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349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370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55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195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693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66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583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69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572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442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213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45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919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456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927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595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124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715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450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761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310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96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085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6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31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494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761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001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813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441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334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997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407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729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818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94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871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853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73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641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459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689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00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35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892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66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421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emf"/><Relationship Id="rId18" Type="http://schemas.openxmlformats.org/officeDocument/2006/relationships/image" Target="media/image8.emf"/><Relationship Id="rId26" Type="http://schemas.openxmlformats.org/officeDocument/2006/relationships/image" Target="media/image16.emf"/><Relationship Id="rId3" Type="http://schemas.openxmlformats.org/officeDocument/2006/relationships/styles" Target="styles.xml"/><Relationship Id="rId21" Type="http://schemas.openxmlformats.org/officeDocument/2006/relationships/image" Target="media/image11.emf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image" Target="media/image7.emf"/><Relationship Id="rId25" Type="http://schemas.openxmlformats.org/officeDocument/2006/relationships/image" Target="media/image15.emf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image" Target="media/image10.emf"/><Relationship Id="rId29" Type="http://schemas.openxmlformats.org/officeDocument/2006/relationships/image" Target="media/image19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14.emf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23" Type="http://schemas.openxmlformats.org/officeDocument/2006/relationships/image" Target="media/image13.emf"/><Relationship Id="rId28" Type="http://schemas.openxmlformats.org/officeDocument/2006/relationships/image" Target="media/image18.emf"/><Relationship Id="rId10" Type="http://schemas.openxmlformats.org/officeDocument/2006/relationships/footer" Target="footer1.xml"/><Relationship Id="rId19" Type="http://schemas.openxmlformats.org/officeDocument/2006/relationships/image" Target="media/image9.emf"/><Relationship Id="rId31" Type="http://schemas.openxmlformats.org/officeDocument/2006/relationships/image" Target="media/image21.emf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4.emf"/><Relationship Id="rId22" Type="http://schemas.openxmlformats.org/officeDocument/2006/relationships/image" Target="media/image12.emf"/><Relationship Id="rId27" Type="http://schemas.openxmlformats.org/officeDocument/2006/relationships/image" Target="media/image17.emf"/><Relationship Id="rId30" Type="http://schemas.openxmlformats.org/officeDocument/2006/relationships/image" Target="media/image20.emf"/><Relationship Id="rId8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53D6A4A-4925-4C6E-806B-8B1362A957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49</Pages>
  <Words>5589</Words>
  <Characters>38568</Characters>
  <Application>Microsoft Office Word</Application>
  <DocSecurity>0</DocSecurity>
  <Lines>321</Lines>
  <Paragraphs>88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44069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Hegedűs  Ildikó</dc:creator>
  <cp:lastModifiedBy>Schmiedtné Mónus Erika</cp:lastModifiedBy>
  <cp:revision>4</cp:revision>
  <cp:lastPrinted>2023-06-12T06:29:00Z</cp:lastPrinted>
  <dcterms:created xsi:type="dcterms:W3CDTF">2025-10-06T15:19:00Z</dcterms:created>
  <dcterms:modified xsi:type="dcterms:W3CDTF">2025-10-06T15:21:00Z</dcterms:modified>
</cp:coreProperties>
</file>